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80" w:rsidRDefault="001D2D77">
      <w:pPr>
        <w:spacing w:line="360" w:lineRule="auto"/>
        <w:ind w:rightChars="-149" w:right="-313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附件一：评标委员会对所有投标人投标文件的总分排序</w:t>
      </w:r>
    </w:p>
    <w:p w:rsidR="00342242" w:rsidRDefault="00342242" w:rsidP="00342242">
      <w:r>
        <w:rPr>
          <w:rFonts w:hint="eastAsia"/>
          <w:noProof/>
        </w:rPr>
        <w:drawing>
          <wp:inline distT="0" distB="0" distL="114300" distR="114300" wp14:anchorId="7D8D06FA" wp14:editId="2651AFF7">
            <wp:extent cx="4792345" cy="2917825"/>
            <wp:effectExtent l="0" t="0" r="8255" b="15875"/>
            <wp:docPr id="3" name="图片 3" descr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.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26D8560C" wp14:editId="5469D07E">
            <wp:extent cx="5267325" cy="2794635"/>
            <wp:effectExtent l="0" t="0" r="9525" b="5715"/>
            <wp:docPr id="2" name="图片 2" descr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242" w:rsidRDefault="00342242" w:rsidP="00342242">
      <w:r>
        <w:rPr>
          <w:rFonts w:hint="eastAsia"/>
          <w:noProof/>
        </w:rPr>
        <w:lastRenderedPageBreak/>
        <w:drawing>
          <wp:inline distT="0" distB="0" distL="114300" distR="114300" wp14:anchorId="7A704C35" wp14:editId="412896AC">
            <wp:extent cx="5265420" cy="2729865"/>
            <wp:effectExtent l="0" t="0" r="11430" b="13335"/>
            <wp:docPr id="5" name="图片 5" descr="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.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4D29236B" wp14:editId="3E409F08">
            <wp:extent cx="5264150" cy="2766060"/>
            <wp:effectExtent l="0" t="0" r="12700" b="15240"/>
            <wp:docPr id="4" name="图片 4" descr="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.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242" w:rsidRDefault="00342242" w:rsidP="00342242">
      <w:r>
        <w:rPr>
          <w:rFonts w:hint="eastAsia"/>
          <w:noProof/>
        </w:rPr>
        <w:drawing>
          <wp:inline distT="0" distB="0" distL="114300" distR="114300" wp14:anchorId="5021C39B" wp14:editId="3A59F903">
            <wp:extent cx="4685030" cy="1591310"/>
            <wp:effectExtent l="0" t="0" r="1270" b="8890"/>
            <wp:docPr id="7" name="图片 7" descr="1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.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114300" distR="114300" wp14:anchorId="28B2AA8E" wp14:editId="6945C17B">
            <wp:extent cx="5273675" cy="1703705"/>
            <wp:effectExtent l="0" t="0" r="3175" b="10795"/>
            <wp:docPr id="6" name="图片 6" descr="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.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0A80" w:rsidRDefault="00C10A80">
      <w:pPr>
        <w:pStyle w:val="22"/>
        <w:ind w:firstLineChars="0" w:firstLine="0"/>
        <w:rPr>
          <w:rFonts w:asciiTheme="minorEastAsia" w:hAnsiTheme="minorEastAsia"/>
          <w:sz w:val="24"/>
          <w:szCs w:val="24"/>
        </w:rPr>
      </w:pPr>
    </w:p>
    <w:sectPr w:rsidR="00C10A80">
      <w:pgSz w:w="11906" w:h="16838"/>
      <w:pgMar w:top="1440" w:right="850" w:bottom="144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063D"/>
    <w:rsid w:val="00025C3E"/>
    <w:rsid w:val="000B685D"/>
    <w:rsid w:val="001B063D"/>
    <w:rsid w:val="001D2D77"/>
    <w:rsid w:val="002C0CE0"/>
    <w:rsid w:val="00317345"/>
    <w:rsid w:val="00342242"/>
    <w:rsid w:val="00342A84"/>
    <w:rsid w:val="003679ED"/>
    <w:rsid w:val="004273D6"/>
    <w:rsid w:val="004369FE"/>
    <w:rsid w:val="005345C2"/>
    <w:rsid w:val="00647D38"/>
    <w:rsid w:val="00674288"/>
    <w:rsid w:val="006D2A38"/>
    <w:rsid w:val="007033ED"/>
    <w:rsid w:val="007151F3"/>
    <w:rsid w:val="007173D4"/>
    <w:rsid w:val="007A050B"/>
    <w:rsid w:val="007D357F"/>
    <w:rsid w:val="008144D2"/>
    <w:rsid w:val="0082467A"/>
    <w:rsid w:val="00877999"/>
    <w:rsid w:val="00A4293A"/>
    <w:rsid w:val="00A431B7"/>
    <w:rsid w:val="00B76A80"/>
    <w:rsid w:val="00C10A80"/>
    <w:rsid w:val="00C600A0"/>
    <w:rsid w:val="00C84B18"/>
    <w:rsid w:val="00CB79FD"/>
    <w:rsid w:val="00CE5E14"/>
    <w:rsid w:val="00DD51CF"/>
    <w:rsid w:val="00FD72CA"/>
    <w:rsid w:val="076B1CFB"/>
    <w:rsid w:val="09261049"/>
    <w:rsid w:val="09DD166D"/>
    <w:rsid w:val="11F35F6D"/>
    <w:rsid w:val="13B30059"/>
    <w:rsid w:val="18581E27"/>
    <w:rsid w:val="1B707039"/>
    <w:rsid w:val="1E014DE7"/>
    <w:rsid w:val="21F169D8"/>
    <w:rsid w:val="22591F83"/>
    <w:rsid w:val="23B80E3D"/>
    <w:rsid w:val="27C375BA"/>
    <w:rsid w:val="296B5212"/>
    <w:rsid w:val="2DC02A22"/>
    <w:rsid w:val="31B624F0"/>
    <w:rsid w:val="322E51BC"/>
    <w:rsid w:val="361E2FD8"/>
    <w:rsid w:val="392E462D"/>
    <w:rsid w:val="3ABC384E"/>
    <w:rsid w:val="3BD67E40"/>
    <w:rsid w:val="41857EAB"/>
    <w:rsid w:val="4909131C"/>
    <w:rsid w:val="4C9F672B"/>
    <w:rsid w:val="4DA24E8F"/>
    <w:rsid w:val="4EB56631"/>
    <w:rsid w:val="56B9340F"/>
    <w:rsid w:val="58551601"/>
    <w:rsid w:val="5AE3629A"/>
    <w:rsid w:val="61145D33"/>
    <w:rsid w:val="61C21911"/>
    <w:rsid w:val="61F51F86"/>
    <w:rsid w:val="68036E9B"/>
    <w:rsid w:val="68573DCC"/>
    <w:rsid w:val="697B40FD"/>
    <w:rsid w:val="6C733C53"/>
    <w:rsid w:val="6F3E6E5C"/>
    <w:rsid w:val="6F826291"/>
    <w:rsid w:val="6FA80114"/>
    <w:rsid w:val="72627343"/>
    <w:rsid w:val="777C6985"/>
    <w:rsid w:val="79AA7469"/>
    <w:rsid w:val="7D3C2AE2"/>
    <w:rsid w:val="7D4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4BC75-BAE2-4BA9-9F4D-BB8E4555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spacing w:line="360" w:lineRule="auto"/>
      <w:ind w:firstLineChars="200" w:firstLine="420"/>
    </w:pPr>
    <w:rPr>
      <w:rFonts w:ascii="Times New Roman" w:eastAsia="仿宋_GB2312" w:hAnsi="Times New Roman" w:cs="Times New Roman"/>
      <w:spacing w:val="15"/>
      <w:kern w:val="10"/>
      <w:sz w:val="24"/>
      <w:szCs w:val="24"/>
    </w:rPr>
  </w:style>
  <w:style w:type="paragraph" w:styleId="a3">
    <w:name w:val="Body Text Indent"/>
    <w:basedOn w:val="a"/>
    <w:autoRedefine/>
    <w:qFormat/>
    <w:pPr>
      <w:spacing w:before="100" w:beforeAutospacing="1"/>
      <w:ind w:leftChars="200" w:left="420"/>
    </w:pPr>
  </w:style>
  <w:style w:type="paragraph" w:styleId="2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widowControl/>
      <w:spacing w:beforeAutospacing="1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b">
    <w:name w:val="Title"/>
    <w:basedOn w:val="a"/>
    <w:next w:val="a"/>
    <w:link w:val="ac"/>
    <w:autoRedefine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autoRedefine/>
    <w:uiPriority w:val="99"/>
    <w:semiHidden/>
    <w:unhideWhenUsed/>
    <w:qFormat/>
    <w:rPr>
      <w:color w:val="000000"/>
      <w:u w:val="none"/>
    </w:rPr>
  </w:style>
  <w:style w:type="character" w:styleId="af">
    <w:name w:val="Emphasis"/>
    <w:basedOn w:val="a0"/>
    <w:autoRedefine/>
    <w:uiPriority w:val="20"/>
    <w:qFormat/>
    <w:rPr>
      <w:color w:val="0371C6"/>
      <w:u w:val="none"/>
    </w:rPr>
  </w:style>
  <w:style w:type="character" w:styleId="af0">
    <w:name w:val="Hyperlink"/>
    <w:autoRedefine/>
    <w:uiPriority w:val="99"/>
    <w:qFormat/>
    <w:rPr>
      <w:color w:val="333333"/>
      <w:sz w:val="18"/>
      <w:szCs w:val="18"/>
      <w:u w:val="none"/>
    </w:rPr>
  </w:style>
  <w:style w:type="character" w:customStyle="1" w:styleId="21">
    <w:name w:val="标题 2 字符"/>
    <w:basedOn w:val="a0"/>
    <w:link w:val="20"/>
    <w:autoRedefine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autoRedefine/>
    <w:qFormat/>
    <w:rPr>
      <w:rFonts w:ascii="Cambria" w:hAnsi="Cambria"/>
      <w:b/>
      <w:bCs/>
      <w:kern w:val="2"/>
      <w:sz w:val="32"/>
      <w:szCs w:val="32"/>
    </w:rPr>
  </w:style>
  <w:style w:type="character" w:customStyle="1" w:styleId="a9">
    <w:name w:val="页眉 字符"/>
    <w:basedOn w:val="a0"/>
    <w:link w:val="a8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">
    <w:name w:val="hover"/>
    <w:basedOn w:val="a0"/>
    <w:autoRedefine/>
    <w:qFormat/>
  </w:style>
  <w:style w:type="character" w:customStyle="1" w:styleId="right">
    <w:name w:val="right"/>
    <w:basedOn w:val="a0"/>
    <w:autoRedefine/>
    <w:qFormat/>
    <w:rPr>
      <w:color w:val="999999"/>
    </w:rPr>
  </w:style>
  <w:style w:type="character" w:customStyle="1" w:styleId="gb-jt">
    <w:name w:val="gb-jt"/>
    <w:basedOn w:val="a0"/>
    <w:autoRedefine/>
    <w:qFormat/>
  </w:style>
  <w:style w:type="character" w:customStyle="1" w:styleId="blue">
    <w:name w:val="blue"/>
    <w:basedOn w:val="a0"/>
    <w:autoRedefine/>
    <w:qFormat/>
    <w:rPr>
      <w:color w:val="0371C6"/>
      <w:sz w:val="21"/>
      <w:szCs w:val="21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法正项目管理集团有限公司:魏顺州</dc:creator>
  <cp:lastModifiedBy>Administrator</cp:lastModifiedBy>
  <cp:revision>26</cp:revision>
  <cp:lastPrinted>2021-12-15T10:05:00Z</cp:lastPrinted>
  <dcterms:created xsi:type="dcterms:W3CDTF">2021-09-06T07:54:00Z</dcterms:created>
  <dcterms:modified xsi:type="dcterms:W3CDTF">2025-04-09T07:05:00Z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AD7A195122B146C396269D730B8BCB55</vt:lpwstr>
  </property>
  <property fmtid="{D5CDD505-2E9C-101B-9397-08002B2CF9AE}" pid="4" name="KSOTemplateDocerSaveRecord">
    <vt:lpwstr>eyJoZGlkIjoiYzEzM2U1N2E1N2EyYjFjNDVmMDA3NzgwNTJhYTk1NDMifQ==</vt:lpwstr>
  </property>
</Properties>
</file>