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72" w:rsidRDefault="00FD4F72" w:rsidP="00D31D5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   </w:t>
      </w:r>
    </w:p>
    <w:p w:rsidR="00FD4F72" w:rsidRDefault="00FD4F72" w:rsidP="00D31D50">
      <w:pPr>
        <w:spacing w:line="220" w:lineRule="atLeast"/>
        <w:rPr>
          <w:rFonts w:hint="eastAsia"/>
        </w:rPr>
      </w:pPr>
    </w:p>
    <w:p w:rsidR="00FD4F72" w:rsidRDefault="00FD4F72" w:rsidP="00D31D50">
      <w:pPr>
        <w:spacing w:line="220" w:lineRule="atLeast"/>
        <w:rPr>
          <w:rFonts w:hint="eastAsia"/>
        </w:rPr>
      </w:pPr>
    </w:p>
    <w:p w:rsidR="004358AB" w:rsidRDefault="00FD4F72" w:rsidP="00FD4F72">
      <w:pPr>
        <w:spacing w:line="220" w:lineRule="atLeast"/>
        <w:ind w:firstLineChars="1700" w:firstLine="3740"/>
      </w:pPr>
      <w:r>
        <w:rPr>
          <w:rFonts w:hint="eastAsia"/>
        </w:rPr>
        <w:t xml:space="preserve"> </w:t>
      </w:r>
      <w:r>
        <w:rPr>
          <w:rFonts w:hint="eastAsia"/>
        </w:rPr>
        <w:t>无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F72" w:rsidRDefault="00FD4F72" w:rsidP="00FD4F72">
      <w:pPr>
        <w:spacing w:after="0"/>
      </w:pPr>
      <w:r>
        <w:separator/>
      </w:r>
    </w:p>
  </w:endnote>
  <w:endnote w:type="continuationSeparator" w:id="0">
    <w:p w:rsidR="00FD4F72" w:rsidRDefault="00FD4F72" w:rsidP="00FD4F7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F72" w:rsidRDefault="00FD4F72" w:rsidP="00FD4F72">
      <w:pPr>
        <w:spacing w:after="0"/>
      </w:pPr>
      <w:r>
        <w:separator/>
      </w:r>
    </w:p>
  </w:footnote>
  <w:footnote w:type="continuationSeparator" w:id="0">
    <w:p w:rsidR="00FD4F72" w:rsidRDefault="00FD4F72" w:rsidP="00FD4F7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8E4FED"/>
    <w:rsid w:val="00D31D50"/>
    <w:rsid w:val="00FD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4F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4F7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4F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4F7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2025-09-24T07:31:00Z</dcterms:modified>
</cp:coreProperties>
</file>