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B67" w:rsidRDefault="003D3B67">
      <w:pPr>
        <w:spacing w:line="480" w:lineRule="auto"/>
        <w:jc w:val="center"/>
        <w:rPr>
          <w:rFonts w:ascii="宋体" w:hAnsi="宋体" w:cs="宋体" w:hint="eastAsia"/>
          <w:b/>
          <w:bCs/>
          <w:sz w:val="48"/>
          <w:szCs w:val="48"/>
        </w:rPr>
      </w:pPr>
    </w:p>
    <w:p w:rsidR="003D3B67" w:rsidRDefault="00CD7554">
      <w:pPr>
        <w:spacing w:line="480" w:lineRule="auto"/>
        <w:jc w:val="center"/>
        <w:rPr>
          <w:rFonts w:ascii="宋体"/>
          <w:b/>
          <w:bCs/>
          <w:sz w:val="44"/>
          <w:szCs w:val="44"/>
        </w:rPr>
      </w:pPr>
      <w:r>
        <w:rPr>
          <w:rFonts w:ascii="宋体" w:hAnsi="宋体" w:cs="宋体" w:hint="eastAsia"/>
          <w:b/>
          <w:bCs/>
          <w:sz w:val="52"/>
          <w:szCs w:val="52"/>
        </w:rPr>
        <w:t>渑池县水利局幸福河湖建设方案、一河</w:t>
      </w:r>
      <w:proofErr w:type="gramStart"/>
      <w:r>
        <w:rPr>
          <w:rFonts w:ascii="宋体" w:hAnsi="宋体" w:cs="宋体" w:hint="eastAsia"/>
          <w:b/>
          <w:bCs/>
          <w:sz w:val="52"/>
          <w:szCs w:val="52"/>
        </w:rPr>
        <w:t>一策实施</w:t>
      </w:r>
      <w:proofErr w:type="gramEnd"/>
      <w:r>
        <w:rPr>
          <w:rFonts w:ascii="宋体" w:hAnsi="宋体" w:cs="宋体" w:hint="eastAsia"/>
          <w:b/>
          <w:bCs/>
          <w:sz w:val="52"/>
          <w:szCs w:val="52"/>
        </w:rPr>
        <w:t>方案及河湖健康评价报告编制项目</w:t>
      </w:r>
    </w:p>
    <w:p w:rsidR="003D3B67" w:rsidRDefault="003D3B67">
      <w:pPr>
        <w:shd w:val="clear" w:color="auto" w:fill="FFFFFF"/>
        <w:snapToGrid w:val="0"/>
        <w:spacing w:line="360" w:lineRule="auto"/>
        <w:ind w:rightChars="50" w:right="105"/>
        <w:rPr>
          <w:rFonts w:ascii="宋体"/>
          <w:b/>
          <w:bCs/>
          <w:color w:val="000000"/>
          <w:sz w:val="52"/>
          <w:szCs w:val="52"/>
        </w:rPr>
      </w:pPr>
    </w:p>
    <w:p w:rsidR="003D3B67" w:rsidRDefault="003D3B67">
      <w:pPr>
        <w:shd w:val="clear" w:color="auto" w:fill="FFFFFF"/>
        <w:snapToGrid w:val="0"/>
        <w:spacing w:line="360" w:lineRule="auto"/>
        <w:ind w:rightChars="50" w:right="105"/>
        <w:jc w:val="center"/>
        <w:rPr>
          <w:rFonts w:ascii="宋体"/>
          <w:b/>
          <w:bCs/>
          <w:color w:val="000000"/>
          <w:sz w:val="30"/>
          <w:szCs w:val="30"/>
        </w:rPr>
      </w:pPr>
    </w:p>
    <w:p w:rsidR="003D3B67" w:rsidRDefault="00CD7554">
      <w:pPr>
        <w:shd w:val="clear" w:color="auto" w:fill="FFFFFF"/>
        <w:snapToGrid w:val="0"/>
        <w:spacing w:line="360" w:lineRule="auto"/>
        <w:ind w:rightChars="50" w:right="105"/>
        <w:jc w:val="center"/>
        <w:rPr>
          <w:rFonts w:ascii="宋体"/>
          <w:b/>
          <w:bCs/>
          <w:color w:val="000000"/>
          <w:sz w:val="72"/>
          <w:szCs w:val="72"/>
        </w:rPr>
      </w:pPr>
      <w:r>
        <w:rPr>
          <w:rFonts w:ascii="宋体" w:hAnsi="宋体" w:cs="宋体" w:hint="eastAsia"/>
          <w:b/>
          <w:bCs/>
          <w:color w:val="000000"/>
          <w:sz w:val="72"/>
          <w:szCs w:val="72"/>
        </w:rPr>
        <w:t>招标文件</w:t>
      </w:r>
    </w:p>
    <w:p w:rsidR="003D3B67" w:rsidRDefault="00CD7554">
      <w:pPr>
        <w:shd w:val="clear" w:color="auto" w:fill="FFFFFF"/>
        <w:snapToGrid w:val="0"/>
        <w:spacing w:line="360" w:lineRule="auto"/>
        <w:ind w:rightChars="50" w:right="105" w:firstLineChars="800" w:firstLine="2409"/>
        <w:rPr>
          <w:rFonts w:ascii="宋体" w:hAnsi="宋体" w:cs="宋体" w:hint="eastAsia"/>
          <w:b/>
          <w:bCs/>
          <w:color w:val="000000"/>
          <w:sz w:val="30"/>
          <w:szCs w:val="30"/>
        </w:rPr>
      </w:pPr>
      <w:r>
        <w:rPr>
          <w:rFonts w:ascii="宋体" w:hAnsi="宋体" w:cs="宋体" w:hint="eastAsia"/>
          <w:b/>
          <w:bCs/>
          <w:color w:val="000000"/>
          <w:sz w:val="30"/>
          <w:szCs w:val="30"/>
        </w:rPr>
        <w:t>项目编号</w:t>
      </w:r>
      <w:r>
        <w:rPr>
          <w:rFonts w:ascii="宋体" w:hAnsi="宋体" w:cs="宋体" w:hint="eastAsia"/>
          <w:b/>
          <w:bCs/>
          <w:color w:val="000000"/>
          <w:sz w:val="30"/>
          <w:szCs w:val="30"/>
        </w:rPr>
        <w:t>：</w:t>
      </w:r>
      <w:r>
        <w:rPr>
          <w:rFonts w:ascii="宋体" w:hAnsi="宋体" w:cs="宋体" w:hint="eastAsia"/>
          <w:b/>
          <w:bCs/>
          <w:color w:val="000000"/>
          <w:sz w:val="30"/>
          <w:szCs w:val="30"/>
        </w:rPr>
        <w:t>渑池公开采购</w:t>
      </w:r>
      <w:r>
        <w:rPr>
          <w:rFonts w:ascii="宋体" w:hAnsi="宋体" w:cs="宋体" w:hint="eastAsia"/>
          <w:b/>
          <w:bCs/>
          <w:color w:val="000000"/>
          <w:sz w:val="30"/>
          <w:szCs w:val="30"/>
        </w:rPr>
        <w:t>-2025-75</w:t>
      </w:r>
    </w:p>
    <w:p w:rsidR="003D3B67" w:rsidRDefault="00CD7554">
      <w:pPr>
        <w:shd w:val="clear" w:color="auto" w:fill="FFFFFF"/>
        <w:snapToGrid w:val="0"/>
        <w:spacing w:line="360" w:lineRule="auto"/>
        <w:ind w:rightChars="50" w:right="105" w:firstLineChars="1300" w:firstLine="3915"/>
        <w:rPr>
          <w:rFonts w:ascii="宋体" w:hAnsi="宋体" w:cs="宋体" w:hint="eastAsia"/>
          <w:b/>
          <w:bCs/>
          <w:color w:val="000000"/>
          <w:sz w:val="30"/>
          <w:szCs w:val="30"/>
        </w:rPr>
      </w:pPr>
      <w:proofErr w:type="gramStart"/>
      <w:r>
        <w:rPr>
          <w:rFonts w:ascii="宋体" w:hAnsi="宋体" w:cs="宋体" w:hint="eastAsia"/>
          <w:b/>
          <w:bCs/>
          <w:color w:val="000000"/>
          <w:sz w:val="30"/>
          <w:szCs w:val="30"/>
        </w:rPr>
        <w:t>MCGZ[</w:t>
      </w:r>
      <w:proofErr w:type="gramEnd"/>
      <w:r>
        <w:rPr>
          <w:rFonts w:ascii="宋体" w:hAnsi="宋体" w:cs="宋体" w:hint="eastAsia"/>
          <w:b/>
          <w:bCs/>
          <w:color w:val="000000"/>
          <w:sz w:val="30"/>
          <w:szCs w:val="30"/>
        </w:rPr>
        <w:t>2025]274-ZC213</w:t>
      </w:r>
    </w:p>
    <w:p w:rsidR="003D3B67" w:rsidRDefault="00CD7554">
      <w:pPr>
        <w:shd w:val="clear" w:color="auto" w:fill="FFFFFF"/>
        <w:snapToGrid w:val="0"/>
        <w:spacing w:line="360" w:lineRule="auto"/>
        <w:ind w:rightChars="50" w:right="105" w:firstLineChars="900" w:firstLine="2711"/>
        <w:rPr>
          <w:rFonts w:ascii="宋体" w:hAnsi="宋体" w:cs="宋体" w:hint="eastAsia"/>
          <w:b/>
          <w:bCs/>
          <w:color w:val="000000"/>
          <w:sz w:val="30"/>
          <w:szCs w:val="30"/>
        </w:rPr>
      </w:pPr>
      <w:r>
        <w:rPr>
          <w:rFonts w:ascii="宋体" w:hAnsi="宋体" w:cs="宋体" w:hint="eastAsia"/>
          <w:b/>
          <w:bCs/>
          <w:color w:val="000000"/>
          <w:sz w:val="30"/>
          <w:szCs w:val="30"/>
        </w:rPr>
        <w:t xml:space="preserve">    </w:t>
      </w:r>
    </w:p>
    <w:p w:rsidR="003D3B67" w:rsidRDefault="003D3B67">
      <w:pPr>
        <w:shd w:val="clear" w:color="auto" w:fill="FFFFFF"/>
        <w:snapToGrid w:val="0"/>
        <w:spacing w:line="360" w:lineRule="auto"/>
        <w:ind w:rightChars="50" w:right="105"/>
        <w:rPr>
          <w:rFonts w:ascii="宋体" w:hAnsi="宋体" w:cs="宋体" w:hint="eastAsia"/>
          <w:b/>
          <w:bCs/>
          <w:color w:val="000000"/>
          <w:sz w:val="36"/>
          <w:szCs w:val="36"/>
        </w:rPr>
      </w:pPr>
    </w:p>
    <w:p w:rsidR="003D3B67" w:rsidRDefault="003D3B67">
      <w:pPr>
        <w:pStyle w:val="a0"/>
        <w:ind w:firstLine="361"/>
        <w:rPr>
          <w:rFonts w:ascii="宋体" w:hAnsi="宋体" w:cs="宋体" w:hint="eastAsia"/>
          <w:b/>
          <w:bCs/>
          <w:color w:val="000000"/>
          <w:sz w:val="36"/>
          <w:szCs w:val="36"/>
        </w:rPr>
      </w:pPr>
    </w:p>
    <w:p w:rsidR="003D3B67" w:rsidRDefault="00CD7554">
      <w:pPr>
        <w:pStyle w:val="20"/>
        <w:ind w:firstLine="720"/>
        <w:jc w:val="center"/>
        <w:rPr>
          <w:rFonts w:ascii="宋体" w:hAnsi="宋体" w:cs="宋体" w:hint="eastAsia"/>
          <w:b/>
          <w:bCs/>
          <w:color w:val="000000"/>
          <w:sz w:val="36"/>
          <w:szCs w:val="36"/>
        </w:rPr>
      </w:pPr>
      <w:r>
        <w:rPr>
          <w:rFonts w:ascii="宋体" w:hAnsi="宋体" w:cs="宋体" w:hint="eastAsia"/>
          <w:b/>
          <w:bCs/>
          <w:color w:val="000000"/>
          <w:sz w:val="36"/>
          <w:szCs w:val="36"/>
        </w:rPr>
        <w:t xml:space="preserve">       </w:t>
      </w:r>
    </w:p>
    <w:p w:rsidR="003D3B67" w:rsidRDefault="003D3B67">
      <w:pPr>
        <w:pStyle w:val="a8"/>
      </w:pPr>
    </w:p>
    <w:p w:rsidR="003D3B67" w:rsidRDefault="003D3B67">
      <w:pPr>
        <w:shd w:val="clear" w:color="auto" w:fill="FFFFFF"/>
        <w:snapToGrid w:val="0"/>
        <w:spacing w:line="360" w:lineRule="auto"/>
        <w:ind w:rightChars="50" w:right="105"/>
        <w:rPr>
          <w:rFonts w:ascii="宋体" w:hAnsi="宋体" w:cs="宋体" w:hint="eastAsia"/>
          <w:b/>
          <w:bCs/>
          <w:color w:val="000000"/>
          <w:sz w:val="36"/>
          <w:szCs w:val="36"/>
        </w:rPr>
      </w:pPr>
    </w:p>
    <w:p w:rsidR="003D3B67" w:rsidRDefault="003D3B67">
      <w:pPr>
        <w:shd w:val="clear" w:color="auto" w:fill="FFFFFF"/>
        <w:snapToGrid w:val="0"/>
        <w:spacing w:line="360" w:lineRule="auto"/>
        <w:ind w:rightChars="50" w:right="105"/>
        <w:rPr>
          <w:rFonts w:ascii="宋体" w:hAnsi="宋体" w:cs="宋体" w:hint="eastAsia"/>
          <w:b/>
          <w:bCs/>
          <w:color w:val="000000"/>
          <w:sz w:val="36"/>
          <w:szCs w:val="36"/>
        </w:rPr>
      </w:pPr>
    </w:p>
    <w:p w:rsidR="003D3B67" w:rsidRDefault="003D3B67"/>
    <w:p w:rsidR="003D3B67" w:rsidRDefault="00CD7554">
      <w:pPr>
        <w:shd w:val="clear" w:color="auto" w:fill="FFFFFF"/>
        <w:snapToGrid w:val="0"/>
        <w:spacing w:line="360" w:lineRule="auto"/>
        <w:ind w:rightChars="50" w:right="105" w:firstLineChars="400" w:firstLine="1446"/>
        <w:rPr>
          <w:rFonts w:ascii="宋体" w:hAnsi="宋体" w:cs="宋体" w:hint="eastAsia"/>
          <w:b/>
          <w:bCs/>
          <w:sz w:val="36"/>
          <w:szCs w:val="36"/>
        </w:rPr>
      </w:pPr>
      <w:r>
        <w:rPr>
          <w:rFonts w:ascii="宋体" w:hAnsi="宋体" w:cs="宋体" w:hint="eastAsia"/>
          <w:b/>
          <w:bCs/>
          <w:color w:val="000000"/>
          <w:sz w:val="36"/>
          <w:szCs w:val="36"/>
        </w:rPr>
        <w:t>采</w:t>
      </w:r>
      <w:r>
        <w:rPr>
          <w:rFonts w:ascii="宋体" w:hAnsi="宋体" w:cs="宋体"/>
          <w:b/>
          <w:bCs/>
          <w:color w:val="000000"/>
          <w:sz w:val="36"/>
          <w:szCs w:val="36"/>
        </w:rPr>
        <w:t xml:space="preserve"> </w:t>
      </w:r>
      <w:r>
        <w:rPr>
          <w:rFonts w:ascii="宋体" w:hAnsi="宋体" w:cs="宋体" w:hint="eastAsia"/>
          <w:b/>
          <w:bCs/>
          <w:color w:val="000000"/>
          <w:sz w:val="36"/>
          <w:szCs w:val="36"/>
        </w:rPr>
        <w:t>购</w:t>
      </w:r>
      <w:r>
        <w:rPr>
          <w:rFonts w:ascii="宋体" w:hAnsi="宋体" w:cs="宋体"/>
          <w:b/>
          <w:bCs/>
          <w:color w:val="000000"/>
          <w:sz w:val="36"/>
          <w:szCs w:val="36"/>
        </w:rPr>
        <w:t xml:space="preserve"> </w:t>
      </w:r>
      <w:r>
        <w:rPr>
          <w:rFonts w:ascii="宋体" w:hAnsi="宋体" w:cs="宋体" w:hint="eastAsia"/>
          <w:b/>
          <w:bCs/>
          <w:color w:val="000000"/>
          <w:sz w:val="36"/>
          <w:szCs w:val="36"/>
        </w:rPr>
        <w:t>人：</w:t>
      </w:r>
      <w:r>
        <w:rPr>
          <w:rFonts w:ascii="宋体" w:hAnsi="宋体" w:cs="宋体" w:hint="eastAsia"/>
          <w:b/>
          <w:bCs/>
          <w:sz w:val="36"/>
          <w:szCs w:val="36"/>
        </w:rPr>
        <w:t>渑池县水利局</w:t>
      </w:r>
    </w:p>
    <w:p w:rsidR="003D3B67" w:rsidRDefault="00CD7554">
      <w:pPr>
        <w:shd w:val="clear" w:color="auto" w:fill="FFFFFF"/>
        <w:snapToGrid w:val="0"/>
        <w:spacing w:line="360" w:lineRule="auto"/>
        <w:ind w:rightChars="50" w:right="105" w:firstLineChars="400" w:firstLine="1446"/>
        <w:rPr>
          <w:rFonts w:ascii="宋体" w:hAnsi="宋体" w:cs="宋体" w:hint="eastAsia"/>
          <w:b/>
          <w:bCs/>
          <w:color w:val="000000"/>
          <w:sz w:val="36"/>
          <w:szCs w:val="36"/>
        </w:rPr>
      </w:pPr>
      <w:r>
        <w:rPr>
          <w:rFonts w:ascii="宋体" w:hAnsi="宋体" w:cs="宋体" w:hint="eastAsia"/>
          <w:b/>
          <w:bCs/>
          <w:color w:val="000000"/>
          <w:sz w:val="36"/>
          <w:szCs w:val="36"/>
        </w:rPr>
        <w:t>代理机构：</w:t>
      </w:r>
      <w:r>
        <w:rPr>
          <w:rFonts w:ascii="宋体" w:hAnsi="宋体" w:cs="宋体" w:hint="eastAsia"/>
          <w:b/>
          <w:bCs/>
          <w:color w:val="000000"/>
          <w:sz w:val="36"/>
          <w:szCs w:val="36"/>
        </w:rPr>
        <w:t>中</w:t>
      </w:r>
      <w:proofErr w:type="gramStart"/>
      <w:r>
        <w:rPr>
          <w:rFonts w:ascii="宋体" w:hAnsi="宋体" w:cs="宋体" w:hint="eastAsia"/>
          <w:b/>
          <w:bCs/>
          <w:color w:val="000000"/>
          <w:sz w:val="36"/>
          <w:szCs w:val="36"/>
        </w:rPr>
        <w:t>岑</w:t>
      </w:r>
      <w:proofErr w:type="gramEnd"/>
      <w:r>
        <w:rPr>
          <w:rFonts w:ascii="宋体" w:hAnsi="宋体" w:cs="宋体" w:hint="eastAsia"/>
          <w:b/>
          <w:bCs/>
          <w:color w:val="000000"/>
          <w:sz w:val="36"/>
          <w:szCs w:val="36"/>
        </w:rPr>
        <w:t>工程咨询有限公司</w:t>
      </w:r>
    </w:p>
    <w:p w:rsidR="003D3B67" w:rsidRDefault="00CD7554">
      <w:pPr>
        <w:shd w:val="clear" w:color="auto" w:fill="FFFFFF"/>
        <w:snapToGrid w:val="0"/>
        <w:spacing w:line="360" w:lineRule="auto"/>
        <w:ind w:rightChars="50" w:right="105" w:firstLineChars="400" w:firstLine="1446"/>
        <w:rPr>
          <w:rFonts w:ascii="宋体"/>
          <w:b/>
          <w:bCs/>
          <w:color w:val="000000"/>
          <w:sz w:val="36"/>
          <w:szCs w:val="36"/>
        </w:rPr>
      </w:pPr>
      <w:r>
        <w:rPr>
          <w:rFonts w:ascii="宋体" w:hAnsi="宋体" w:cs="宋体" w:hint="eastAsia"/>
          <w:b/>
          <w:bCs/>
          <w:color w:val="000000"/>
          <w:sz w:val="36"/>
          <w:szCs w:val="36"/>
        </w:rPr>
        <w:t>日</w:t>
      </w:r>
      <w:r>
        <w:rPr>
          <w:rFonts w:ascii="宋体" w:hAnsi="宋体" w:cs="宋体"/>
          <w:b/>
          <w:bCs/>
          <w:color w:val="000000"/>
          <w:sz w:val="36"/>
          <w:szCs w:val="36"/>
        </w:rPr>
        <w:t xml:space="preserve">   </w:t>
      </w:r>
      <w:r>
        <w:rPr>
          <w:rFonts w:ascii="宋体" w:hint="eastAsia"/>
          <w:b/>
          <w:bCs/>
          <w:color w:val="000000"/>
          <w:sz w:val="36"/>
          <w:szCs w:val="36"/>
        </w:rPr>
        <w:t xml:space="preserve"> </w:t>
      </w:r>
      <w:r>
        <w:rPr>
          <w:rFonts w:ascii="宋体" w:hAnsi="宋体" w:cs="宋体" w:hint="eastAsia"/>
          <w:b/>
          <w:bCs/>
          <w:color w:val="000000"/>
          <w:sz w:val="36"/>
          <w:szCs w:val="36"/>
        </w:rPr>
        <w:t>期：二</w:t>
      </w:r>
      <w:r>
        <w:rPr>
          <w:rFonts w:ascii="宋体" w:hAnsi="宋体" w:cs="宋体" w:hint="eastAsia"/>
          <w:b/>
          <w:bCs/>
          <w:color w:val="000000"/>
          <w:sz w:val="36"/>
          <w:szCs w:val="36"/>
        </w:rPr>
        <w:t xml:space="preserve"> </w:t>
      </w:r>
      <w:r>
        <w:rPr>
          <w:rFonts w:ascii="宋体" w:hAnsi="宋体" w:cs="宋体" w:hint="eastAsia"/>
          <w:b/>
          <w:bCs/>
          <w:color w:val="000000"/>
          <w:sz w:val="36"/>
          <w:szCs w:val="36"/>
        </w:rPr>
        <w:t>零</w:t>
      </w:r>
      <w:r>
        <w:rPr>
          <w:rFonts w:ascii="宋体" w:hAnsi="宋体" w:cs="宋体" w:hint="eastAsia"/>
          <w:b/>
          <w:bCs/>
          <w:color w:val="000000"/>
          <w:sz w:val="36"/>
          <w:szCs w:val="36"/>
        </w:rPr>
        <w:t xml:space="preserve"> </w:t>
      </w:r>
      <w:r>
        <w:rPr>
          <w:rFonts w:ascii="宋体" w:hAnsi="宋体" w:cs="宋体" w:hint="eastAsia"/>
          <w:b/>
          <w:bCs/>
          <w:color w:val="000000"/>
          <w:sz w:val="36"/>
          <w:szCs w:val="36"/>
        </w:rPr>
        <w:t>二</w:t>
      </w:r>
      <w:r>
        <w:rPr>
          <w:rFonts w:ascii="宋体" w:hAnsi="宋体" w:cs="宋体" w:hint="eastAsia"/>
          <w:b/>
          <w:bCs/>
          <w:color w:val="000000"/>
          <w:sz w:val="36"/>
          <w:szCs w:val="36"/>
        </w:rPr>
        <w:t xml:space="preserve"> </w:t>
      </w:r>
      <w:r>
        <w:rPr>
          <w:rFonts w:ascii="宋体" w:hAnsi="宋体" w:cs="宋体" w:hint="eastAsia"/>
          <w:b/>
          <w:bCs/>
          <w:color w:val="000000"/>
          <w:sz w:val="36"/>
          <w:szCs w:val="36"/>
        </w:rPr>
        <w:t>五</w:t>
      </w:r>
      <w:r>
        <w:rPr>
          <w:rFonts w:ascii="宋体" w:hAnsi="宋体" w:cs="宋体" w:hint="eastAsia"/>
          <w:b/>
          <w:bCs/>
          <w:color w:val="000000"/>
          <w:sz w:val="36"/>
          <w:szCs w:val="36"/>
        </w:rPr>
        <w:t xml:space="preserve"> </w:t>
      </w:r>
      <w:r>
        <w:rPr>
          <w:rFonts w:ascii="宋体" w:hAnsi="宋体" w:cs="宋体" w:hint="eastAsia"/>
          <w:b/>
          <w:bCs/>
          <w:color w:val="000000"/>
          <w:sz w:val="36"/>
          <w:szCs w:val="36"/>
        </w:rPr>
        <w:t>年</w:t>
      </w:r>
      <w:r>
        <w:rPr>
          <w:rFonts w:ascii="宋体" w:hAnsi="宋体" w:cs="宋体" w:hint="eastAsia"/>
          <w:b/>
          <w:bCs/>
          <w:color w:val="000000"/>
          <w:sz w:val="36"/>
          <w:szCs w:val="36"/>
        </w:rPr>
        <w:t xml:space="preserve"> </w:t>
      </w:r>
      <w:r>
        <w:rPr>
          <w:rFonts w:ascii="宋体" w:hAnsi="宋体" w:cs="宋体" w:hint="eastAsia"/>
          <w:b/>
          <w:bCs/>
          <w:color w:val="000000"/>
          <w:sz w:val="36"/>
          <w:szCs w:val="36"/>
        </w:rPr>
        <w:t>十一</w:t>
      </w:r>
      <w:r>
        <w:rPr>
          <w:rFonts w:ascii="宋体" w:hAnsi="宋体" w:cs="宋体" w:hint="eastAsia"/>
          <w:b/>
          <w:bCs/>
          <w:color w:val="000000"/>
          <w:sz w:val="36"/>
          <w:szCs w:val="36"/>
        </w:rPr>
        <w:t xml:space="preserve"> </w:t>
      </w:r>
      <w:r>
        <w:rPr>
          <w:rFonts w:ascii="宋体" w:hAnsi="宋体" w:cs="宋体" w:hint="eastAsia"/>
          <w:b/>
          <w:bCs/>
          <w:color w:val="000000"/>
          <w:sz w:val="36"/>
          <w:szCs w:val="36"/>
        </w:rPr>
        <w:t>月</w:t>
      </w:r>
    </w:p>
    <w:p w:rsidR="003D3B67" w:rsidRDefault="003D3B67">
      <w:pPr>
        <w:autoSpaceDE w:val="0"/>
        <w:autoSpaceDN w:val="0"/>
        <w:adjustRightInd w:val="0"/>
        <w:spacing w:line="486" w:lineRule="atLeast"/>
        <w:rPr>
          <w:rFonts w:ascii="宋体" w:hAnsi="宋体" w:cs="宋体" w:hint="eastAsia"/>
          <w:b/>
          <w:bCs/>
          <w:color w:val="000000"/>
          <w:kern w:val="0"/>
          <w:sz w:val="48"/>
          <w:szCs w:val="48"/>
        </w:rPr>
        <w:sectPr w:rsidR="003D3B67">
          <w:footerReference w:type="even" r:id="rId8"/>
          <w:footerReference w:type="default" r:id="rId9"/>
          <w:pgSz w:w="11906" w:h="16838"/>
          <w:pgMar w:top="1247" w:right="1134" w:bottom="1247" w:left="1134" w:header="851" w:footer="992" w:gutter="0"/>
          <w:cols w:space="720"/>
          <w:docGrid w:type="lines" w:linePitch="312"/>
        </w:sectPr>
      </w:pPr>
    </w:p>
    <w:p w:rsidR="003D3B67" w:rsidRDefault="003D3B67">
      <w:pPr>
        <w:pStyle w:val="a0"/>
        <w:ind w:firstLine="240"/>
      </w:pPr>
    </w:p>
    <w:p w:rsidR="003D3B67" w:rsidRDefault="00CD7554">
      <w:pPr>
        <w:autoSpaceDE w:val="0"/>
        <w:autoSpaceDN w:val="0"/>
        <w:adjustRightInd w:val="0"/>
        <w:spacing w:line="486" w:lineRule="atLeast"/>
        <w:jc w:val="center"/>
        <w:rPr>
          <w:rFonts w:ascii="宋体"/>
          <w:b/>
          <w:bCs/>
          <w:color w:val="000000"/>
          <w:kern w:val="0"/>
          <w:sz w:val="28"/>
          <w:szCs w:val="28"/>
        </w:rPr>
      </w:pPr>
      <w:r>
        <w:rPr>
          <w:rFonts w:ascii="宋体" w:hAnsi="宋体" w:cs="宋体" w:hint="eastAsia"/>
          <w:b/>
          <w:bCs/>
          <w:color w:val="000000"/>
          <w:kern w:val="0"/>
          <w:sz w:val="28"/>
          <w:szCs w:val="28"/>
        </w:rPr>
        <w:t>目</w:t>
      </w:r>
      <w:r>
        <w:rPr>
          <w:rFonts w:ascii="宋体" w:hAnsi="宋体" w:cs="宋体" w:hint="eastAsia"/>
          <w:b/>
          <w:bCs/>
          <w:color w:val="000000"/>
          <w:kern w:val="0"/>
          <w:sz w:val="28"/>
          <w:szCs w:val="28"/>
        </w:rPr>
        <w:t xml:space="preserve"> </w:t>
      </w:r>
      <w:r>
        <w:rPr>
          <w:rFonts w:ascii="宋体" w:hAnsi="宋体" w:cs="宋体" w:hint="eastAsia"/>
          <w:b/>
          <w:bCs/>
          <w:color w:val="000000"/>
          <w:kern w:val="0"/>
          <w:sz w:val="28"/>
          <w:szCs w:val="28"/>
        </w:rPr>
        <w:t>录</w:t>
      </w:r>
    </w:p>
    <w:p w:rsidR="003D3B67" w:rsidRDefault="003D3B67">
      <w:pPr>
        <w:autoSpaceDE w:val="0"/>
        <w:autoSpaceDN w:val="0"/>
        <w:adjustRightInd w:val="0"/>
        <w:spacing w:line="720" w:lineRule="auto"/>
        <w:ind w:firstLineChars="147" w:firstLine="413"/>
        <w:rPr>
          <w:rFonts w:ascii="宋体" w:hAnsi="宋体" w:cs="宋体" w:hint="eastAsia"/>
          <w:b/>
          <w:bCs/>
          <w:color w:val="000000"/>
          <w:kern w:val="0"/>
          <w:sz w:val="28"/>
          <w:szCs w:val="28"/>
        </w:rPr>
      </w:pPr>
    </w:p>
    <w:p w:rsidR="003D3B67" w:rsidRDefault="00CD7554">
      <w:pPr>
        <w:autoSpaceDE w:val="0"/>
        <w:autoSpaceDN w:val="0"/>
        <w:adjustRightInd w:val="0"/>
        <w:spacing w:line="720" w:lineRule="auto"/>
        <w:ind w:firstLineChars="147" w:firstLine="413"/>
        <w:rPr>
          <w:rFonts w:ascii="宋体"/>
          <w:b/>
          <w:bCs/>
          <w:color w:val="000000"/>
          <w:kern w:val="0"/>
          <w:sz w:val="28"/>
          <w:szCs w:val="28"/>
        </w:rPr>
      </w:pPr>
      <w:r>
        <w:rPr>
          <w:rFonts w:ascii="宋体" w:hAnsi="宋体" w:cs="宋体" w:hint="eastAsia"/>
          <w:b/>
          <w:bCs/>
          <w:color w:val="000000"/>
          <w:kern w:val="0"/>
          <w:sz w:val="28"/>
          <w:szCs w:val="28"/>
        </w:rPr>
        <w:t>第一章</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招标公告</w:t>
      </w:r>
      <w:r>
        <w:rPr>
          <w:rFonts w:ascii="宋体" w:hAnsi="宋体" w:cs="宋体" w:hint="eastAsia"/>
          <w:b/>
          <w:bCs/>
          <w:color w:val="000000"/>
          <w:kern w:val="0"/>
          <w:sz w:val="28"/>
          <w:szCs w:val="28"/>
        </w:rPr>
        <w:t>.........................3</w:t>
      </w:r>
    </w:p>
    <w:p w:rsidR="003D3B67" w:rsidRDefault="00CD7554">
      <w:pPr>
        <w:autoSpaceDE w:val="0"/>
        <w:autoSpaceDN w:val="0"/>
        <w:adjustRightInd w:val="0"/>
        <w:spacing w:line="720" w:lineRule="auto"/>
        <w:ind w:firstLineChars="147" w:firstLine="413"/>
        <w:rPr>
          <w:rFonts w:ascii="宋体"/>
          <w:b/>
          <w:bCs/>
          <w:color w:val="000000"/>
          <w:kern w:val="0"/>
          <w:sz w:val="28"/>
          <w:szCs w:val="28"/>
        </w:rPr>
      </w:pPr>
      <w:r>
        <w:rPr>
          <w:rFonts w:ascii="宋体" w:hAnsi="宋体" w:cs="宋体" w:hint="eastAsia"/>
          <w:b/>
          <w:bCs/>
          <w:color w:val="000000"/>
          <w:kern w:val="0"/>
          <w:sz w:val="28"/>
          <w:szCs w:val="28"/>
        </w:rPr>
        <w:t>第二章</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供应商须知</w:t>
      </w:r>
      <w:r>
        <w:rPr>
          <w:rFonts w:ascii="宋体" w:hAnsi="宋体" w:cs="宋体" w:hint="eastAsia"/>
          <w:b/>
          <w:bCs/>
          <w:color w:val="000000"/>
          <w:kern w:val="0"/>
          <w:sz w:val="28"/>
          <w:szCs w:val="28"/>
        </w:rPr>
        <w:t>.......................7</w:t>
      </w:r>
    </w:p>
    <w:p w:rsidR="003D3B67" w:rsidRDefault="00CD7554">
      <w:pPr>
        <w:autoSpaceDE w:val="0"/>
        <w:autoSpaceDN w:val="0"/>
        <w:adjustRightInd w:val="0"/>
        <w:spacing w:line="720" w:lineRule="auto"/>
        <w:ind w:firstLineChars="147" w:firstLine="413"/>
        <w:rPr>
          <w:rFonts w:ascii="宋体"/>
          <w:b/>
          <w:bCs/>
          <w:color w:val="000000"/>
          <w:kern w:val="0"/>
          <w:sz w:val="28"/>
          <w:szCs w:val="28"/>
        </w:rPr>
      </w:pPr>
      <w:r>
        <w:rPr>
          <w:rFonts w:ascii="宋体" w:hAnsi="宋体" w:cs="宋体" w:hint="eastAsia"/>
          <w:b/>
          <w:bCs/>
          <w:color w:val="000000"/>
          <w:kern w:val="0"/>
          <w:sz w:val="28"/>
          <w:szCs w:val="28"/>
        </w:rPr>
        <w:t>第三章</w:t>
      </w:r>
      <w:r>
        <w:rPr>
          <w:rFonts w:ascii="宋体" w:hAnsi="宋体" w:cs="宋体"/>
          <w:b/>
          <w:bCs/>
          <w:color w:val="000000"/>
          <w:kern w:val="0"/>
          <w:sz w:val="28"/>
          <w:szCs w:val="28"/>
        </w:rPr>
        <w:t xml:space="preserve">  </w:t>
      </w:r>
      <w:r>
        <w:rPr>
          <w:rFonts w:ascii="宋体" w:hAnsi="宋体" w:cs="宋体" w:hint="eastAsia"/>
          <w:b/>
          <w:bCs/>
          <w:color w:val="000000"/>
          <w:sz w:val="28"/>
          <w:szCs w:val="28"/>
        </w:rPr>
        <w:t>服务内容及要求</w:t>
      </w:r>
      <w:r>
        <w:rPr>
          <w:rFonts w:ascii="宋体" w:hAnsi="宋体" w:cs="宋体" w:hint="eastAsia"/>
          <w:b/>
          <w:bCs/>
          <w:color w:val="000000"/>
          <w:sz w:val="28"/>
          <w:szCs w:val="28"/>
        </w:rPr>
        <w:t>...................20</w:t>
      </w:r>
    </w:p>
    <w:p w:rsidR="003D3B67" w:rsidRDefault="00CD7554">
      <w:pPr>
        <w:autoSpaceDE w:val="0"/>
        <w:autoSpaceDN w:val="0"/>
        <w:adjustRightInd w:val="0"/>
        <w:spacing w:line="720" w:lineRule="auto"/>
        <w:ind w:firstLineChars="147" w:firstLine="413"/>
        <w:rPr>
          <w:rFonts w:ascii="宋体"/>
          <w:b/>
          <w:bCs/>
          <w:color w:val="000000"/>
          <w:kern w:val="0"/>
          <w:sz w:val="28"/>
          <w:szCs w:val="28"/>
        </w:rPr>
      </w:pPr>
      <w:r>
        <w:rPr>
          <w:rFonts w:ascii="宋体" w:hAnsi="宋体" w:cs="宋体" w:hint="eastAsia"/>
          <w:b/>
          <w:bCs/>
          <w:color w:val="000000"/>
          <w:kern w:val="0"/>
          <w:sz w:val="28"/>
          <w:szCs w:val="28"/>
        </w:rPr>
        <w:t>第四章</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评标办法</w:t>
      </w:r>
      <w:r>
        <w:rPr>
          <w:rFonts w:ascii="宋体" w:hAnsi="宋体" w:cs="宋体" w:hint="eastAsia"/>
          <w:b/>
          <w:bCs/>
          <w:color w:val="000000"/>
          <w:kern w:val="0"/>
          <w:sz w:val="28"/>
          <w:szCs w:val="28"/>
        </w:rPr>
        <w:t>.........................24</w:t>
      </w:r>
    </w:p>
    <w:p w:rsidR="003D3B67" w:rsidRDefault="00CD7554">
      <w:pPr>
        <w:autoSpaceDE w:val="0"/>
        <w:autoSpaceDN w:val="0"/>
        <w:adjustRightInd w:val="0"/>
        <w:spacing w:line="720" w:lineRule="auto"/>
        <w:ind w:firstLineChars="147" w:firstLine="413"/>
        <w:rPr>
          <w:rFonts w:ascii="宋体"/>
          <w:b/>
          <w:bCs/>
          <w:color w:val="000000"/>
          <w:kern w:val="0"/>
          <w:sz w:val="28"/>
          <w:szCs w:val="28"/>
        </w:rPr>
      </w:pPr>
      <w:r>
        <w:rPr>
          <w:rFonts w:ascii="宋体" w:hAnsi="宋体" w:cs="宋体" w:hint="eastAsia"/>
          <w:b/>
          <w:bCs/>
          <w:color w:val="000000"/>
          <w:kern w:val="0"/>
          <w:sz w:val="28"/>
          <w:szCs w:val="28"/>
        </w:rPr>
        <w:t>第五章</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合同条款及格式</w:t>
      </w:r>
      <w:r>
        <w:rPr>
          <w:rFonts w:ascii="宋体" w:hAnsi="宋体" w:cs="宋体" w:hint="eastAsia"/>
          <w:b/>
          <w:bCs/>
          <w:color w:val="000000"/>
          <w:kern w:val="0"/>
          <w:sz w:val="28"/>
          <w:szCs w:val="28"/>
        </w:rPr>
        <w:t>...................30</w:t>
      </w:r>
    </w:p>
    <w:p w:rsidR="003D3B67" w:rsidRDefault="00CD7554">
      <w:pPr>
        <w:autoSpaceDE w:val="0"/>
        <w:autoSpaceDN w:val="0"/>
        <w:adjustRightInd w:val="0"/>
        <w:spacing w:line="720" w:lineRule="auto"/>
        <w:ind w:firstLineChars="147" w:firstLine="413"/>
        <w:rPr>
          <w:rFonts w:ascii="宋体"/>
          <w:b/>
          <w:bCs/>
          <w:color w:val="000000"/>
          <w:kern w:val="0"/>
          <w:sz w:val="28"/>
          <w:szCs w:val="28"/>
        </w:rPr>
      </w:pPr>
      <w:r>
        <w:rPr>
          <w:rFonts w:ascii="宋体" w:hAnsi="宋体" w:cs="宋体" w:hint="eastAsia"/>
          <w:b/>
          <w:bCs/>
          <w:color w:val="000000"/>
          <w:kern w:val="0"/>
          <w:sz w:val="28"/>
          <w:szCs w:val="28"/>
        </w:rPr>
        <w:t>第六章</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投标文件格式</w:t>
      </w:r>
      <w:r>
        <w:rPr>
          <w:rFonts w:ascii="宋体" w:hAnsi="宋体" w:cs="宋体" w:hint="eastAsia"/>
          <w:b/>
          <w:bCs/>
          <w:color w:val="000000"/>
          <w:kern w:val="0"/>
          <w:sz w:val="28"/>
          <w:szCs w:val="28"/>
        </w:rPr>
        <w:t>.....................31</w:t>
      </w:r>
    </w:p>
    <w:p w:rsidR="003D3B67" w:rsidRDefault="003D3B67">
      <w:pPr>
        <w:shd w:val="clear" w:color="auto" w:fill="FFFFFF"/>
        <w:snapToGrid w:val="0"/>
        <w:spacing w:line="360" w:lineRule="auto"/>
        <w:ind w:rightChars="50" w:right="105"/>
        <w:rPr>
          <w:rFonts w:ascii="宋体"/>
          <w:b/>
          <w:bCs/>
          <w:color w:val="000000"/>
          <w:szCs w:val="21"/>
        </w:rPr>
      </w:pPr>
    </w:p>
    <w:p w:rsidR="003D3B67" w:rsidRDefault="003D3B67">
      <w:pPr>
        <w:shd w:val="clear" w:color="auto" w:fill="FFFFFF"/>
        <w:snapToGrid w:val="0"/>
        <w:spacing w:line="360" w:lineRule="auto"/>
        <w:ind w:rightChars="50" w:right="105"/>
        <w:rPr>
          <w:rFonts w:ascii="宋体"/>
          <w:b/>
          <w:bCs/>
          <w:color w:val="000000"/>
          <w:szCs w:val="21"/>
        </w:rPr>
      </w:pPr>
    </w:p>
    <w:p w:rsidR="003D3B67" w:rsidRDefault="003D3B67">
      <w:pPr>
        <w:shd w:val="clear" w:color="auto" w:fill="FFFFFF"/>
        <w:snapToGrid w:val="0"/>
        <w:spacing w:line="360" w:lineRule="auto"/>
        <w:ind w:rightChars="50" w:right="105"/>
        <w:rPr>
          <w:rFonts w:ascii="宋体"/>
          <w:b/>
          <w:bCs/>
          <w:color w:val="000000"/>
          <w:szCs w:val="21"/>
        </w:rPr>
      </w:pPr>
    </w:p>
    <w:p w:rsidR="003D3B67" w:rsidRDefault="003D3B67">
      <w:pPr>
        <w:shd w:val="clear" w:color="auto" w:fill="FFFFFF"/>
        <w:snapToGrid w:val="0"/>
        <w:spacing w:line="360" w:lineRule="auto"/>
        <w:ind w:rightChars="50" w:right="105"/>
        <w:rPr>
          <w:rFonts w:ascii="宋体"/>
          <w:b/>
          <w:bCs/>
          <w:color w:val="000000"/>
          <w:sz w:val="24"/>
          <w:szCs w:val="24"/>
        </w:rPr>
      </w:pPr>
    </w:p>
    <w:p w:rsidR="003D3B67" w:rsidRDefault="003D3B67">
      <w:pPr>
        <w:shd w:val="clear" w:color="auto" w:fill="FFFFFF"/>
        <w:snapToGrid w:val="0"/>
        <w:spacing w:line="360" w:lineRule="auto"/>
        <w:ind w:rightChars="50" w:right="105"/>
        <w:rPr>
          <w:rFonts w:ascii="宋体"/>
          <w:b/>
          <w:bCs/>
          <w:color w:val="000000"/>
          <w:sz w:val="24"/>
          <w:szCs w:val="24"/>
        </w:rPr>
      </w:pPr>
    </w:p>
    <w:p w:rsidR="003D3B67" w:rsidRDefault="003D3B67">
      <w:pPr>
        <w:shd w:val="clear" w:color="auto" w:fill="FFFFFF"/>
        <w:snapToGrid w:val="0"/>
        <w:spacing w:line="360" w:lineRule="auto"/>
        <w:ind w:rightChars="50" w:right="105"/>
        <w:rPr>
          <w:rFonts w:ascii="宋体"/>
          <w:b/>
          <w:bCs/>
          <w:color w:val="000000"/>
          <w:sz w:val="24"/>
          <w:szCs w:val="24"/>
        </w:rPr>
      </w:pPr>
    </w:p>
    <w:p w:rsidR="003D3B67" w:rsidRDefault="003D3B67">
      <w:pPr>
        <w:shd w:val="clear" w:color="auto" w:fill="FFFFFF"/>
        <w:snapToGrid w:val="0"/>
        <w:spacing w:line="360" w:lineRule="auto"/>
        <w:ind w:rightChars="50" w:right="105"/>
        <w:rPr>
          <w:rFonts w:ascii="宋体"/>
          <w:color w:val="000000"/>
          <w:sz w:val="24"/>
          <w:szCs w:val="24"/>
        </w:rPr>
      </w:pPr>
    </w:p>
    <w:p w:rsidR="003D3B67" w:rsidRDefault="003D3B67">
      <w:pPr>
        <w:shd w:val="clear" w:color="auto" w:fill="FFFFFF"/>
        <w:snapToGrid w:val="0"/>
        <w:spacing w:line="360" w:lineRule="auto"/>
        <w:ind w:rightChars="50" w:right="105"/>
        <w:jc w:val="center"/>
        <w:rPr>
          <w:rFonts w:ascii="宋体"/>
          <w:b/>
          <w:bCs/>
          <w:color w:val="000000"/>
          <w:sz w:val="32"/>
          <w:szCs w:val="32"/>
        </w:rPr>
      </w:pPr>
    </w:p>
    <w:p w:rsidR="003D3B67" w:rsidRDefault="003D3B67">
      <w:pPr>
        <w:shd w:val="clear" w:color="auto" w:fill="FFFFFF"/>
        <w:snapToGrid w:val="0"/>
        <w:spacing w:line="360" w:lineRule="auto"/>
        <w:ind w:rightChars="50" w:right="105"/>
        <w:jc w:val="center"/>
        <w:rPr>
          <w:rFonts w:ascii="宋体"/>
          <w:b/>
          <w:bCs/>
          <w:color w:val="000000"/>
          <w:sz w:val="32"/>
          <w:szCs w:val="32"/>
        </w:rPr>
      </w:pPr>
    </w:p>
    <w:p w:rsidR="003D3B67" w:rsidRDefault="003D3B67">
      <w:pPr>
        <w:shd w:val="clear" w:color="auto" w:fill="FFFFFF"/>
        <w:snapToGrid w:val="0"/>
        <w:spacing w:line="360" w:lineRule="auto"/>
        <w:ind w:rightChars="50" w:right="105"/>
        <w:jc w:val="center"/>
        <w:rPr>
          <w:rFonts w:ascii="宋体"/>
          <w:b/>
          <w:bCs/>
          <w:color w:val="000000"/>
          <w:sz w:val="32"/>
          <w:szCs w:val="32"/>
        </w:rPr>
      </w:pPr>
    </w:p>
    <w:p w:rsidR="003D3B67" w:rsidRDefault="003D3B67">
      <w:pPr>
        <w:shd w:val="clear" w:color="auto" w:fill="FFFFFF"/>
        <w:snapToGrid w:val="0"/>
        <w:spacing w:line="360" w:lineRule="auto"/>
        <w:ind w:rightChars="50" w:right="105"/>
        <w:jc w:val="center"/>
        <w:rPr>
          <w:rFonts w:ascii="宋体"/>
          <w:b/>
          <w:bCs/>
          <w:color w:val="000000"/>
          <w:sz w:val="32"/>
          <w:szCs w:val="32"/>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2"/>
          <w:szCs w:val="32"/>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2"/>
          <w:szCs w:val="32"/>
        </w:rPr>
        <w:sectPr w:rsidR="003D3B67">
          <w:headerReference w:type="default" r:id="rId10"/>
          <w:footerReference w:type="default" r:id="rId11"/>
          <w:pgSz w:w="11906" w:h="16838"/>
          <w:pgMar w:top="1270" w:right="1463" w:bottom="1270" w:left="1463" w:header="851" w:footer="992" w:gutter="0"/>
          <w:pgNumType w:start="2"/>
          <w:cols w:space="720"/>
          <w:docGrid w:type="lines" w:linePitch="312"/>
        </w:sectPr>
      </w:pPr>
    </w:p>
    <w:p w:rsidR="003D3B67" w:rsidRDefault="00CD7554">
      <w:pPr>
        <w:shd w:val="clear" w:color="auto" w:fill="FFFFFF"/>
        <w:snapToGrid w:val="0"/>
        <w:spacing w:line="360" w:lineRule="auto"/>
        <w:ind w:rightChars="50" w:right="105"/>
        <w:jc w:val="center"/>
        <w:rPr>
          <w:rFonts w:ascii="宋体"/>
          <w:sz w:val="32"/>
          <w:szCs w:val="32"/>
        </w:rPr>
      </w:pPr>
      <w:r>
        <w:rPr>
          <w:rFonts w:ascii="宋体" w:hAnsi="宋体" w:cs="宋体" w:hint="eastAsia"/>
          <w:b/>
          <w:bCs/>
          <w:color w:val="000000"/>
          <w:sz w:val="32"/>
          <w:szCs w:val="32"/>
        </w:rPr>
        <w:lastRenderedPageBreak/>
        <w:t>第一章</w:t>
      </w:r>
      <w:r>
        <w:rPr>
          <w:rFonts w:ascii="宋体" w:hAnsi="宋体" w:cs="宋体" w:hint="eastAsia"/>
          <w:b/>
          <w:bCs/>
          <w:color w:val="000000"/>
          <w:sz w:val="32"/>
          <w:szCs w:val="32"/>
        </w:rPr>
        <w:t xml:space="preserve"> </w:t>
      </w:r>
      <w:r>
        <w:rPr>
          <w:rFonts w:ascii="宋体" w:hAnsi="宋体" w:cs="宋体" w:hint="eastAsia"/>
          <w:b/>
          <w:bCs/>
          <w:color w:val="000000"/>
          <w:sz w:val="32"/>
          <w:szCs w:val="32"/>
        </w:rPr>
        <w:t>招标公告</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项目概况</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渑池县水利局幸福河湖建设方案、一河</w:t>
      </w:r>
      <w:proofErr w:type="gramStart"/>
      <w:r>
        <w:rPr>
          <w:rFonts w:ascii="宋体" w:hAnsi="宋体" w:cs="宋体" w:hint="eastAsia"/>
          <w:sz w:val="24"/>
          <w:szCs w:val="24"/>
        </w:rPr>
        <w:t>一策实施</w:t>
      </w:r>
      <w:proofErr w:type="gramEnd"/>
      <w:r>
        <w:rPr>
          <w:rFonts w:ascii="宋体" w:hAnsi="宋体" w:cs="宋体" w:hint="eastAsia"/>
          <w:sz w:val="24"/>
          <w:szCs w:val="24"/>
        </w:rPr>
        <w:t>方案及河湖健康评价报告编制项目</w:t>
      </w:r>
      <w:r>
        <w:rPr>
          <w:rFonts w:ascii="宋体" w:hAnsi="宋体" w:cs="宋体" w:hint="eastAsia"/>
          <w:sz w:val="24"/>
          <w:szCs w:val="24"/>
        </w:rPr>
        <w:t>的潜在投标人凭</w:t>
      </w:r>
      <w:r>
        <w:rPr>
          <w:rFonts w:ascii="宋体" w:hAnsi="宋体" w:cs="宋体" w:hint="eastAsia"/>
          <w:sz w:val="24"/>
          <w:szCs w:val="24"/>
        </w:rPr>
        <w:t>CA</w:t>
      </w:r>
      <w:r>
        <w:rPr>
          <w:rFonts w:ascii="宋体" w:hAnsi="宋体" w:cs="宋体" w:hint="eastAsia"/>
          <w:sz w:val="24"/>
          <w:szCs w:val="24"/>
        </w:rPr>
        <w:t>登录三门峡市公共资源交易中心网获取本项目招标文件，并于</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w:t>
      </w:r>
      <w:r>
        <w:rPr>
          <w:rFonts w:ascii="宋体" w:hAnsi="宋体" w:cs="宋体" w:hint="eastAsia"/>
          <w:sz w:val="24"/>
          <w:szCs w:val="24"/>
        </w:rPr>
        <w:t>日</w:t>
      </w:r>
      <w:r>
        <w:rPr>
          <w:rFonts w:ascii="宋体" w:hAnsi="宋体" w:cs="宋体" w:hint="eastAsia"/>
          <w:sz w:val="24"/>
          <w:szCs w:val="24"/>
        </w:rPr>
        <w:t>8</w:t>
      </w:r>
      <w:r>
        <w:rPr>
          <w:rFonts w:ascii="宋体" w:hAnsi="宋体" w:cs="宋体" w:hint="eastAsia"/>
          <w:sz w:val="24"/>
          <w:szCs w:val="24"/>
        </w:rPr>
        <w:t>时</w:t>
      </w:r>
      <w:r>
        <w:rPr>
          <w:rFonts w:ascii="宋体" w:hAnsi="宋体" w:cs="宋体" w:hint="eastAsia"/>
          <w:sz w:val="24"/>
          <w:szCs w:val="24"/>
        </w:rPr>
        <w:t>20</w:t>
      </w:r>
      <w:r>
        <w:rPr>
          <w:rFonts w:ascii="宋体" w:hAnsi="宋体" w:cs="宋体" w:hint="eastAsia"/>
          <w:sz w:val="24"/>
          <w:szCs w:val="24"/>
        </w:rPr>
        <w:t>分（北京时间）前提交投标文件。</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一、项目基本情况</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rPr>
        <w:t>渑池县水利局幸福河湖建设方案、一河</w:t>
      </w:r>
      <w:proofErr w:type="gramStart"/>
      <w:r>
        <w:rPr>
          <w:rFonts w:ascii="宋体" w:hAnsi="宋体" w:cs="宋体" w:hint="eastAsia"/>
          <w:sz w:val="24"/>
          <w:szCs w:val="24"/>
        </w:rPr>
        <w:t>一策实施</w:t>
      </w:r>
      <w:proofErr w:type="gramEnd"/>
      <w:r>
        <w:rPr>
          <w:rFonts w:ascii="宋体" w:hAnsi="宋体" w:cs="宋体" w:hint="eastAsia"/>
          <w:sz w:val="24"/>
          <w:szCs w:val="24"/>
        </w:rPr>
        <w:t>方案及河湖健康评价报告编制项目</w:t>
      </w:r>
      <w:r>
        <w:rPr>
          <w:rFonts w:ascii="宋体" w:hAnsi="宋体" w:cs="宋体" w:hint="eastAsia"/>
          <w:sz w:val="24"/>
          <w:szCs w:val="24"/>
        </w:rPr>
        <w:t xml:space="preserve"> </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、项目编</w:t>
      </w:r>
      <w:r>
        <w:rPr>
          <w:rFonts w:ascii="宋体" w:hAnsi="宋体" w:cs="宋体" w:hint="eastAsia"/>
          <w:sz w:val="24"/>
          <w:szCs w:val="24"/>
        </w:rPr>
        <w:t>号：</w:t>
      </w:r>
      <w:r>
        <w:rPr>
          <w:rFonts w:ascii="宋体" w:hAnsi="宋体" w:cs="宋体" w:hint="eastAsia"/>
          <w:sz w:val="24"/>
          <w:szCs w:val="24"/>
        </w:rPr>
        <w:t>渑池公开采购</w:t>
      </w:r>
      <w:r>
        <w:rPr>
          <w:rFonts w:ascii="宋体" w:hAnsi="宋体" w:cs="宋体" w:hint="eastAsia"/>
          <w:sz w:val="24"/>
          <w:szCs w:val="24"/>
        </w:rPr>
        <w:t>-2025-75</w:t>
      </w:r>
      <w:r>
        <w:rPr>
          <w:rFonts w:ascii="宋体" w:hAnsi="宋体" w:cs="宋体" w:hint="eastAsia"/>
          <w:sz w:val="24"/>
          <w:szCs w:val="24"/>
        </w:rPr>
        <w:t>、</w:t>
      </w:r>
      <w:r>
        <w:rPr>
          <w:rFonts w:ascii="宋体" w:hAnsi="宋体" w:cs="宋体" w:hint="eastAsia"/>
          <w:sz w:val="24"/>
          <w:szCs w:val="24"/>
        </w:rPr>
        <w:t>MCGZ[2025]274-ZC213</w:t>
      </w:r>
    </w:p>
    <w:p w:rsidR="003D3B67" w:rsidRDefault="00CD7554">
      <w:pPr>
        <w:spacing w:line="360" w:lineRule="auto"/>
        <w:ind w:firstLineChars="200" w:firstLine="480"/>
        <w:rPr>
          <w:rFonts w:ascii="宋体" w:hAnsi="宋体" w:cs="宋体" w:hint="eastAsia"/>
          <w:sz w:val="24"/>
        </w:rPr>
      </w:pPr>
      <w:r>
        <w:rPr>
          <w:rFonts w:ascii="宋体" w:hAnsi="宋体" w:cs="宋体" w:hint="eastAsia"/>
          <w:sz w:val="24"/>
          <w:szCs w:val="24"/>
        </w:rPr>
        <w:t>3</w:t>
      </w:r>
      <w:r>
        <w:rPr>
          <w:rFonts w:ascii="宋体" w:hAnsi="宋体" w:cs="宋体" w:hint="eastAsia"/>
          <w:sz w:val="24"/>
          <w:szCs w:val="24"/>
        </w:rPr>
        <w:t>、采购方式：公开招标</w:t>
      </w:r>
    </w:p>
    <w:p w:rsidR="003D3B67" w:rsidRDefault="00CD7554">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、预算金额：</w:t>
      </w:r>
      <w:r>
        <w:rPr>
          <w:rFonts w:ascii="宋体" w:hAnsi="宋体" w:cs="宋体" w:hint="eastAsia"/>
          <w:sz w:val="24"/>
        </w:rPr>
        <w:t>205</w:t>
      </w:r>
      <w:r>
        <w:rPr>
          <w:rFonts w:ascii="宋体" w:hAnsi="宋体" w:cs="宋体" w:hint="eastAsia"/>
          <w:sz w:val="24"/>
        </w:rPr>
        <w:t>0000.00</w:t>
      </w:r>
      <w:r>
        <w:rPr>
          <w:rFonts w:ascii="宋体" w:hAnsi="宋体" w:cs="宋体" w:hint="eastAsia"/>
          <w:sz w:val="24"/>
        </w:rPr>
        <w:t>元</w:t>
      </w:r>
    </w:p>
    <w:p w:rsidR="003D3B67" w:rsidRDefault="00CD7554">
      <w:pPr>
        <w:spacing w:line="360" w:lineRule="auto"/>
        <w:ind w:firstLineChars="300" w:firstLine="720"/>
        <w:rPr>
          <w:rFonts w:ascii="宋体" w:hAnsi="宋体" w:cs="宋体" w:hint="eastAsia"/>
          <w:sz w:val="24"/>
        </w:rPr>
      </w:pPr>
      <w:r>
        <w:rPr>
          <w:rFonts w:ascii="宋体" w:hAnsi="宋体" w:cs="宋体" w:hint="eastAsia"/>
          <w:sz w:val="24"/>
        </w:rPr>
        <w:t>最高限价：</w:t>
      </w:r>
      <w:r>
        <w:rPr>
          <w:rFonts w:ascii="宋体" w:hAnsi="宋体" w:cs="宋体" w:hint="eastAsia"/>
          <w:sz w:val="24"/>
        </w:rPr>
        <w:t>205</w:t>
      </w:r>
      <w:r>
        <w:rPr>
          <w:rFonts w:ascii="宋体" w:hAnsi="宋体" w:cs="宋体" w:hint="eastAsia"/>
          <w:sz w:val="24"/>
        </w:rPr>
        <w:t>0000.00</w:t>
      </w:r>
      <w:r>
        <w:rPr>
          <w:rFonts w:ascii="宋体" w:hAnsi="宋体" w:cs="宋体" w:hint="eastAsia"/>
          <w:sz w:val="24"/>
        </w:rPr>
        <w:t>元</w:t>
      </w:r>
    </w:p>
    <w:tbl>
      <w:tblPr>
        <w:tblW w:w="1018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2745"/>
        <w:gridCol w:w="3585"/>
        <w:gridCol w:w="1515"/>
        <w:gridCol w:w="1563"/>
      </w:tblGrid>
      <w:tr w:rsidR="003D3B67">
        <w:tc>
          <w:tcPr>
            <w:tcW w:w="777" w:type="dxa"/>
            <w:vAlign w:val="center"/>
          </w:tcPr>
          <w:p w:rsidR="003D3B67" w:rsidRDefault="00CD7554">
            <w:pPr>
              <w:spacing w:line="360" w:lineRule="auto"/>
              <w:jc w:val="center"/>
              <w:rPr>
                <w:rFonts w:ascii="宋体" w:hAnsi="宋体" w:cs="宋体" w:hint="eastAsia"/>
                <w:sz w:val="24"/>
              </w:rPr>
            </w:pPr>
            <w:r>
              <w:rPr>
                <w:rFonts w:ascii="宋体" w:hAnsi="宋体" w:cs="宋体" w:hint="eastAsia"/>
                <w:sz w:val="24"/>
              </w:rPr>
              <w:t>序号</w:t>
            </w:r>
          </w:p>
        </w:tc>
        <w:tc>
          <w:tcPr>
            <w:tcW w:w="2745" w:type="dxa"/>
            <w:vAlign w:val="center"/>
          </w:tcPr>
          <w:p w:rsidR="003D3B67" w:rsidRDefault="00CD7554">
            <w:pPr>
              <w:spacing w:line="360" w:lineRule="auto"/>
              <w:jc w:val="center"/>
              <w:rPr>
                <w:rFonts w:ascii="宋体" w:hAnsi="宋体" w:cs="宋体" w:hint="eastAsia"/>
                <w:sz w:val="24"/>
              </w:rPr>
            </w:pPr>
            <w:proofErr w:type="gramStart"/>
            <w:r>
              <w:rPr>
                <w:rFonts w:ascii="宋体" w:hAnsi="宋体" w:cs="宋体" w:hint="eastAsia"/>
                <w:sz w:val="24"/>
              </w:rPr>
              <w:t>包号</w:t>
            </w:r>
            <w:proofErr w:type="gramEnd"/>
          </w:p>
        </w:tc>
        <w:tc>
          <w:tcPr>
            <w:tcW w:w="3585" w:type="dxa"/>
            <w:vAlign w:val="center"/>
          </w:tcPr>
          <w:p w:rsidR="003D3B67" w:rsidRDefault="00CD7554">
            <w:pPr>
              <w:spacing w:line="360" w:lineRule="auto"/>
              <w:jc w:val="center"/>
              <w:rPr>
                <w:rFonts w:ascii="宋体" w:hAnsi="宋体" w:cs="宋体" w:hint="eastAsia"/>
                <w:sz w:val="24"/>
              </w:rPr>
            </w:pPr>
            <w:r>
              <w:rPr>
                <w:rFonts w:ascii="宋体" w:hAnsi="宋体" w:cs="宋体" w:hint="eastAsia"/>
                <w:sz w:val="24"/>
              </w:rPr>
              <w:t>包名称</w:t>
            </w:r>
          </w:p>
        </w:tc>
        <w:tc>
          <w:tcPr>
            <w:tcW w:w="1515" w:type="dxa"/>
            <w:vAlign w:val="center"/>
          </w:tcPr>
          <w:p w:rsidR="003D3B67" w:rsidRDefault="00CD7554">
            <w:pPr>
              <w:spacing w:line="360" w:lineRule="auto"/>
              <w:jc w:val="center"/>
              <w:rPr>
                <w:rFonts w:ascii="宋体" w:hAnsi="宋体" w:cs="宋体" w:hint="eastAsia"/>
                <w:sz w:val="24"/>
              </w:rPr>
            </w:pPr>
            <w:proofErr w:type="gramStart"/>
            <w:r>
              <w:rPr>
                <w:rFonts w:ascii="宋体" w:hAnsi="宋体" w:cs="宋体" w:hint="eastAsia"/>
                <w:sz w:val="24"/>
              </w:rPr>
              <w:t>包预算</w:t>
            </w:r>
            <w:proofErr w:type="gramEnd"/>
            <w:r>
              <w:rPr>
                <w:rFonts w:ascii="宋体" w:hAnsi="宋体" w:cs="宋体" w:hint="eastAsia"/>
                <w:sz w:val="24"/>
              </w:rPr>
              <w:t>(</w:t>
            </w:r>
            <w:r>
              <w:rPr>
                <w:rFonts w:ascii="宋体" w:hAnsi="宋体" w:cs="宋体" w:hint="eastAsia"/>
                <w:sz w:val="24"/>
              </w:rPr>
              <w:t>元</w:t>
            </w:r>
            <w:r>
              <w:rPr>
                <w:rFonts w:ascii="宋体" w:hAnsi="宋体" w:cs="宋体" w:hint="eastAsia"/>
                <w:sz w:val="24"/>
              </w:rPr>
              <w:t>)</w:t>
            </w:r>
          </w:p>
        </w:tc>
        <w:tc>
          <w:tcPr>
            <w:tcW w:w="1563" w:type="dxa"/>
            <w:vAlign w:val="center"/>
          </w:tcPr>
          <w:p w:rsidR="003D3B67" w:rsidRDefault="00CD7554">
            <w:pPr>
              <w:spacing w:line="360" w:lineRule="auto"/>
              <w:jc w:val="center"/>
              <w:rPr>
                <w:rFonts w:ascii="宋体" w:hAnsi="宋体" w:cs="宋体" w:hint="eastAsia"/>
                <w:sz w:val="24"/>
              </w:rPr>
            </w:pPr>
            <w:proofErr w:type="gramStart"/>
            <w:r>
              <w:rPr>
                <w:rFonts w:ascii="宋体" w:hAnsi="宋体" w:cs="宋体" w:hint="eastAsia"/>
                <w:sz w:val="24"/>
              </w:rPr>
              <w:t>包最高</w:t>
            </w:r>
            <w:proofErr w:type="gramEnd"/>
            <w:r>
              <w:rPr>
                <w:rFonts w:ascii="宋体" w:hAnsi="宋体" w:cs="宋体" w:hint="eastAsia"/>
                <w:sz w:val="24"/>
              </w:rPr>
              <w:t>限价（元）</w:t>
            </w:r>
          </w:p>
        </w:tc>
      </w:tr>
      <w:tr w:rsidR="003D3B67">
        <w:trPr>
          <w:trHeight w:val="1221"/>
        </w:trPr>
        <w:tc>
          <w:tcPr>
            <w:tcW w:w="777" w:type="dxa"/>
            <w:vAlign w:val="center"/>
          </w:tcPr>
          <w:p w:rsidR="003D3B67" w:rsidRDefault="00CD7554">
            <w:pPr>
              <w:spacing w:line="360" w:lineRule="auto"/>
              <w:jc w:val="center"/>
              <w:rPr>
                <w:rFonts w:ascii="宋体" w:hAnsi="宋体" w:cs="宋体" w:hint="eastAsia"/>
                <w:sz w:val="24"/>
              </w:rPr>
            </w:pPr>
            <w:r>
              <w:rPr>
                <w:rFonts w:ascii="宋体" w:hAnsi="宋体" w:cs="宋体" w:hint="eastAsia"/>
                <w:sz w:val="24"/>
              </w:rPr>
              <w:t>1</w:t>
            </w:r>
          </w:p>
        </w:tc>
        <w:tc>
          <w:tcPr>
            <w:tcW w:w="2745" w:type="dxa"/>
            <w:vAlign w:val="center"/>
          </w:tcPr>
          <w:p w:rsidR="003D3B67" w:rsidRDefault="00CD7554">
            <w:pPr>
              <w:spacing w:line="360" w:lineRule="auto"/>
              <w:jc w:val="center"/>
              <w:rPr>
                <w:rFonts w:ascii="宋体" w:hAnsi="宋体" w:cs="宋体" w:hint="eastAsia"/>
                <w:sz w:val="24"/>
              </w:rPr>
            </w:pPr>
            <w:proofErr w:type="gramStart"/>
            <w:r>
              <w:rPr>
                <w:rFonts w:ascii="宋体" w:hAnsi="宋体" w:cs="宋体" w:hint="eastAsia"/>
                <w:sz w:val="24"/>
                <w:szCs w:val="24"/>
              </w:rPr>
              <w:t>MCGZ[</w:t>
            </w:r>
            <w:proofErr w:type="gramEnd"/>
            <w:r>
              <w:rPr>
                <w:rFonts w:ascii="宋体" w:hAnsi="宋体" w:cs="宋体" w:hint="eastAsia"/>
                <w:sz w:val="24"/>
                <w:szCs w:val="24"/>
              </w:rPr>
              <w:t>2025]274-ZC213</w:t>
            </w:r>
            <w:r>
              <w:rPr>
                <w:rFonts w:ascii="宋体" w:hAnsi="宋体" w:cs="宋体" w:hint="eastAsia"/>
                <w:sz w:val="24"/>
                <w:szCs w:val="24"/>
              </w:rPr>
              <w:t>-1</w:t>
            </w:r>
          </w:p>
        </w:tc>
        <w:tc>
          <w:tcPr>
            <w:tcW w:w="3585" w:type="dxa"/>
            <w:vAlign w:val="center"/>
          </w:tcPr>
          <w:p w:rsidR="003D3B67" w:rsidRDefault="00CD7554">
            <w:pPr>
              <w:spacing w:line="360" w:lineRule="auto"/>
              <w:jc w:val="center"/>
              <w:rPr>
                <w:rFonts w:ascii="宋体" w:hAnsi="宋体" w:cs="宋体" w:hint="eastAsia"/>
                <w:sz w:val="24"/>
              </w:rPr>
            </w:pPr>
            <w:r>
              <w:rPr>
                <w:rFonts w:ascii="宋体" w:hAnsi="宋体" w:cs="宋体" w:hint="eastAsia"/>
                <w:sz w:val="24"/>
              </w:rPr>
              <w:t>渑池县水利局幸福河湖建设方案、一河</w:t>
            </w:r>
            <w:proofErr w:type="gramStart"/>
            <w:r>
              <w:rPr>
                <w:rFonts w:ascii="宋体" w:hAnsi="宋体" w:cs="宋体" w:hint="eastAsia"/>
                <w:sz w:val="24"/>
              </w:rPr>
              <w:t>一策实施</w:t>
            </w:r>
            <w:proofErr w:type="gramEnd"/>
            <w:r>
              <w:rPr>
                <w:rFonts w:ascii="宋体" w:hAnsi="宋体" w:cs="宋体" w:hint="eastAsia"/>
                <w:sz w:val="24"/>
              </w:rPr>
              <w:t>方案及河湖健康评价报告编制项目</w:t>
            </w:r>
          </w:p>
        </w:tc>
        <w:tc>
          <w:tcPr>
            <w:tcW w:w="1515" w:type="dxa"/>
            <w:vAlign w:val="center"/>
          </w:tcPr>
          <w:p w:rsidR="003D3B67" w:rsidRDefault="00CD7554">
            <w:pPr>
              <w:spacing w:line="360" w:lineRule="auto"/>
              <w:jc w:val="center"/>
              <w:rPr>
                <w:rFonts w:ascii="宋体" w:hAnsi="宋体" w:cs="宋体" w:hint="eastAsia"/>
                <w:sz w:val="24"/>
              </w:rPr>
            </w:pPr>
            <w:r>
              <w:rPr>
                <w:rFonts w:ascii="宋体" w:hAnsi="宋体" w:cs="宋体" w:hint="eastAsia"/>
                <w:sz w:val="24"/>
              </w:rPr>
              <w:t>2050000.00</w:t>
            </w:r>
          </w:p>
        </w:tc>
        <w:tc>
          <w:tcPr>
            <w:tcW w:w="1563" w:type="dxa"/>
            <w:vAlign w:val="center"/>
          </w:tcPr>
          <w:p w:rsidR="003D3B67" w:rsidRDefault="00CD7554">
            <w:pPr>
              <w:spacing w:line="360" w:lineRule="auto"/>
              <w:jc w:val="center"/>
              <w:rPr>
                <w:rFonts w:ascii="宋体" w:hAnsi="宋体" w:cs="宋体" w:hint="eastAsia"/>
                <w:sz w:val="24"/>
              </w:rPr>
            </w:pPr>
            <w:r>
              <w:rPr>
                <w:rFonts w:ascii="宋体" w:hAnsi="宋体" w:cs="宋体" w:hint="eastAsia"/>
                <w:sz w:val="24"/>
              </w:rPr>
              <w:t>2050000.00</w:t>
            </w:r>
          </w:p>
        </w:tc>
      </w:tr>
    </w:tbl>
    <w:p w:rsidR="003D3B67" w:rsidRDefault="00CD7554">
      <w:pPr>
        <w:spacing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采购需求</w:t>
      </w:r>
      <w:r>
        <w:rPr>
          <w:rFonts w:ascii="宋体" w:hAnsi="宋体" w:cs="宋体" w:hint="eastAsia"/>
          <w:sz w:val="24"/>
        </w:rPr>
        <w:t>(</w:t>
      </w:r>
      <w:r>
        <w:rPr>
          <w:rFonts w:ascii="宋体" w:hAnsi="宋体" w:cs="宋体" w:hint="eastAsia"/>
          <w:sz w:val="24"/>
        </w:rPr>
        <w:t>包括但不限于标的</w:t>
      </w:r>
      <w:proofErr w:type="gramStart"/>
      <w:r>
        <w:rPr>
          <w:rFonts w:ascii="宋体" w:hAnsi="宋体" w:cs="宋体" w:hint="eastAsia"/>
          <w:sz w:val="24"/>
        </w:rPr>
        <w:t>的</w:t>
      </w:r>
      <w:proofErr w:type="gramEnd"/>
      <w:r>
        <w:rPr>
          <w:rFonts w:ascii="宋体" w:hAnsi="宋体" w:cs="宋体" w:hint="eastAsia"/>
          <w:sz w:val="24"/>
        </w:rPr>
        <w:t>名称、数量、简要技术需求或服务要求等</w:t>
      </w:r>
      <w:r>
        <w:rPr>
          <w:rFonts w:ascii="宋体" w:hAnsi="宋体" w:cs="宋体" w:hint="eastAsia"/>
          <w:sz w:val="24"/>
        </w:rPr>
        <w:t>)</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5.1</w:t>
      </w:r>
      <w:r>
        <w:rPr>
          <w:rFonts w:ascii="宋体" w:hAnsi="宋体" w:cs="宋体" w:hint="eastAsia"/>
          <w:sz w:val="24"/>
          <w:szCs w:val="24"/>
        </w:rPr>
        <w:t>服务</w:t>
      </w:r>
      <w:r>
        <w:rPr>
          <w:rFonts w:ascii="宋体" w:hAnsi="宋体" w:cs="宋体" w:hint="eastAsia"/>
          <w:sz w:val="24"/>
          <w:szCs w:val="24"/>
        </w:rPr>
        <w:t>范围：包括三门峡市渑池县“一河</w:t>
      </w:r>
      <w:proofErr w:type="gramStart"/>
      <w:r>
        <w:rPr>
          <w:rFonts w:ascii="宋体" w:hAnsi="宋体" w:cs="宋体" w:hint="eastAsia"/>
          <w:sz w:val="24"/>
          <w:szCs w:val="24"/>
        </w:rPr>
        <w:t>一</w:t>
      </w:r>
      <w:proofErr w:type="gramEnd"/>
      <w:r>
        <w:rPr>
          <w:rFonts w:ascii="宋体" w:hAnsi="宋体" w:cs="宋体" w:hint="eastAsia"/>
          <w:sz w:val="24"/>
          <w:szCs w:val="24"/>
        </w:rPr>
        <w:t>策”、河湖健康评价、幸福河湖编制项目的全部内容。</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5.2</w:t>
      </w:r>
      <w:r>
        <w:rPr>
          <w:rFonts w:ascii="宋体" w:hAnsi="宋体" w:cs="宋体" w:hint="eastAsia"/>
          <w:sz w:val="24"/>
          <w:szCs w:val="24"/>
        </w:rPr>
        <w:t>资金来源：财政资金，已落实。</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5.3</w:t>
      </w:r>
      <w:r>
        <w:rPr>
          <w:rFonts w:ascii="宋体" w:hAnsi="宋体" w:cs="宋体" w:hint="eastAsia"/>
          <w:sz w:val="24"/>
          <w:szCs w:val="24"/>
        </w:rPr>
        <w:t>服务期限</w:t>
      </w:r>
      <w:r>
        <w:rPr>
          <w:rFonts w:ascii="宋体" w:hAnsi="宋体" w:cs="宋体" w:hint="eastAsia"/>
          <w:sz w:val="24"/>
          <w:szCs w:val="24"/>
        </w:rPr>
        <w:t>：</w:t>
      </w:r>
      <w:r>
        <w:rPr>
          <w:rFonts w:ascii="宋体" w:hAnsi="宋体" w:cs="宋体" w:hint="eastAsia"/>
          <w:sz w:val="24"/>
          <w:szCs w:val="24"/>
        </w:rPr>
        <w:t>180</w:t>
      </w:r>
      <w:r>
        <w:rPr>
          <w:rFonts w:ascii="宋体" w:hAnsi="宋体" w:cs="宋体" w:hint="eastAsia"/>
          <w:sz w:val="24"/>
          <w:szCs w:val="24"/>
        </w:rPr>
        <w:t>日历天</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5.4</w:t>
      </w:r>
      <w:r>
        <w:rPr>
          <w:rFonts w:ascii="宋体" w:hAnsi="宋体" w:cs="宋体" w:hint="eastAsia"/>
          <w:sz w:val="24"/>
          <w:szCs w:val="24"/>
        </w:rPr>
        <w:t>质量要求：符合国家相关规范、规程和有关技术规定</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合同履行期限：</w:t>
      </w:r>
      <w:r>
        <w:rPr>
          <w:rFonts w:ascii="宋体" w:hAnsi="宋体" w:cs="宋体" w:hint="eastAsia"/>
          <w:sz w:val="24"/>
          <w:szCs w:val="24"/>
        </w:rPr>
        <w:t>180</w:t>
      </w:r>
      <w:r>
        <w:rPr>
          <w:rFonts w:ascii="宋体" w:hAnsi="宋体" w:cs="宋体" w:hint="eastAsia"/>
          <w:sz w:val="24"/>
          <w:szCs w:val="24"/>
        </w:rPr>
        <w:t>日历天</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本项目是否接受联合体投标：</w:t>
      </w:r>
      <w:proofErr w:type="gramStart"/>
      <w:r>
        <w:rPr>
          <w:rFonts w:ascii="宋体" w:hAnsi="宋体" w:cs="宋体" w:hint="eastAsia"/>
          <w:sz w:val="24"/>
          <w:szCs w:val="24"/>
        </w:rPr>
        <w:t>否</w:t>
      </w:r>
      <w:proofErr w:type="gramEnd"/>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是否接受进口产品：</w:t>
      </w:r>
      <w:proofErr w:type="gramStart"/>
      <w:r>
        <w:rPr>
          <w:rFonts w:ascii="宋体" w:hAnsi="宋体" w:cs="宋体" w:hint="eastAsia"/>
          <w:sz w:val="24"/>
          <w:szCs w:val="24"/>
        </w:rPr>
        <w:t>否</w:t>
      </w:r>
      <w:proofErr w:type="gramEnd"/>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9</w:t>
      </w:r>
      <w:r>
        <w:rPr>
          <w:rFonts w:ascii="宋体" w:hAnsi="宋体" w:cs="宋体" w:hint="eastAsia"/>
          <w:sz w:val="24"/>
          <w:szCs w:val="24"/>
        </w:rPr>
        <w:t>、是否专门面向中小企业：</w:t>
      </w:r>
      <w:proofErr w:type="gramStart"/>
      <w:r>
        <w:rPr>
          <w:rFonts w:ascii="宋体" w:hAnsi="宋体" w:cs="宋体" w:hint="eastAsia"/>
          <w:sz w:val="24"/>
          <w:szCs w:val="24"/>
        </w:rPr>
        <w:t>否</w:t>
      </w:r>
      <w:proofErr w:type="gramEnd"/>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二、</w:t>
      </w:r>
      <w:r>
        <w:rPr>
          <w:rFonts w:ascii="宋体" w:hAnsi="宋体" w:cs="宋体" w:hint="eastAsia"/>
          <w:sz w:val="24"/>
          <w:szCs w:val="24"/>
        </w:rPr>
        <w:t>供应商</w:t>
      </w:r>
      <w:r>
        <w:rPr>
          <w:rFonts w:ascii="宋体" w:hAnsi="宋体" w:cs="宋体" w:hint="eastAsia"/>
          <w:sz w:val="24"/>
          <w:szCs w:val="24"/>
        </w:rPr>
        <w:t>资格要求：</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满足《中华人民共和国政府采购法》第二十二条规定；</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落实政府采购政策满足的资格要求：</w:t>
      </w:r>
      <w:r>
        <w:rPr>
          <w:rFonts w:ascii="宋体" w:hAnsi="宋体" w:cs="宋体" w:hint="eastAsia"/>
          <w:sz w:val="24"/>
          <w:szCs w:val="24"/>
        </w:rPr>
        <w:t>本项目非专门面向中小</w:t>
      </w:r>
      <w:proofErr w:type="gramStart"/>
      <w:r>
        <w:rPr>
          <w:rFonts w:ascii="宋体" w:hAnsi="宋体" w:cs="宋体" w:hint="eastAsia"/>
          <w:sz w:val="24"/>
          <w:szCs w:val="24"/>
        </w:rPr>
        <w:t>微企业</w:t>
      </w:r>
      <w:proofErr w:type="gramEnd"/>
      <w:r>
        <w:rPr>
          <w:rFonts w:ascii="宋体" w:hAnsi="宋体" w:cs="宋体" w:hint="eastAsia"/>
          <w:sz w:val="24"/>
          <w:szCs w:val="24"/>
        </w:rPr>
        <w:t>采购项目</w:t>
      </w:r>
      <w:r>
        <w:rPr>
          <w:rFonts w:ascii="宋体" w:hAnsi="宋体" w:cs="宋体" w:hint="eastAsia"/>
          <w:sz w:val="24"/>
          <w:szCs w:val="24"/>
        </w:rPr>
        <w:t>,</w:t>
      </w:r>
      <w:r>
        <w:rPr>
          <w:rFonts w:ascii="宋体" w:hAnsi="宋体" w:cs="宋体" w:hint="eastAsia"/>
          <w:sz w:val="24"/>
          <w:szCs w:val="24"/>
        </w:rPr>
        <w:t>执行</w:t>
      </w:r>
      <w:r>
        <w:rPr>
          <w:rFonts w:ascii="宋体" w:hAnsi="宋体" w:cs="宋体" w:hint="eastAsia"/>
          <w:sz w:val="24"/>
          <w:szCs w:val="24"/>
        </w:rPr>
        <w:lastRenderedPageBreak/>
        <w:t>促进中小企业（监狱企业、残疾人福利性企业）发展等政府采购政策。</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本项目的特定资格要求</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3.1</w:t>
      </w:r>
      <w:r>
        <w:rPr>
          <w:rFonts w:ascii="宋体" w:hAnsi="宋体" w:cs="宋体" w:hint="eastAsia"/>
          <w:sz w:val="24"/>
          <w:szCs w:val="24"/>
        </w:rPr>
        <w:t>供应商须具备独立法人资格，具有合法有效的营业执照；</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3.2</w:t>
      </w:r>
      <w:r>
        <w:rPr>
          <w:rFonts w:ascii="宋体" w:hAnsi="宋体" w:cs="宋体" w:hint="eastAsia"/>
          <w:sz w:val="24"/>
          <w:szCs w:val="24"/>
        </w:rPr>
        <w:t>供应商须具有水利行业专业</w:t>
      </w:r>
      <w:r>
        <w:rPr>
          <w:rFonts w:ascii="宋体" w:hAnsi="宋体" w:cs="宋体" w:hint="eastAsia"/>
          <w:sz w:val="24"/>
          <w:szCs w:val="24"/>
        </w:rPr>
        <w:t>乙级</w:t>
      </w:r>
      <w:r>
        <w:rPr>
          <w:rFonts w:ascii="宋体" w:hAnsi="宋体" w:cs="宋体" w:hint="eastAsia"/>
          <w:sz w:val="24"/>
          <w:szCs w:val="24"/>
        </w:rPr>
        <w:t>及以上设计资质，并在人员、设备、资金等方面具有相应的能力；</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3.3</w:t>
      </w:r>
      <w:r>
        <w:rPr>
          <w:rFonts w:ascii="宋体" w:hAnsi="宋体" w:cs="宋体" w:hint="eastAsia"/>
          <w:sz w:val="24"/>
          <w:szCs w:val="24"/>
        </w:rPr>
        <w:t>供应商</w:t>
      </w:r>
      <w:r>
        <w:rPr>
          <w:rFonts w:ascii="宋体" w:hAnsi="宋体" w:cs="宋体" w:hint="eastAsia"/>
          <w:sz w:val="24"/>
          <w:szCs w:val="24"/>
        </w:rPr>
        <w:t>拟派项目负责人具有相关专业中级及以上职称；</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3.4</w:t>
      </w:r>
      <w:r>
        <w:rPr>
          <w:rFonts w:ascii="宋体" w:hAnsi="宋体" w:cs="宋体" w:hint="eastAsia"/>
          <w:sz w:val="24"/>
          <w:szCs w:val="24"/>
        </w:rPr>
        <w:t>企业需提供《中国裁判文书网》（</w:t>
      </w:r>
      <w:r>
        <w:rPr>
          <w:rFonts w:ascii="宋体" w:hAnsi="宋体" w:cs="宋体" w:hint="eastAsia"/>
          <w:sz w:val="24"/>
          <w:szCs w:val="24"/>
        </w:rPr>
        <w:t>http://wenshu.court.gov.cn</w:t>
      </w:r>
      <w:r>
        <w:rPr>
          <w:rFonts w:ascii="宋体" w:hAnsi="宋体" w:cs="宋体" w:hint="eastAsia"/>
          <w:sz w:val="24"/>
          <w:szCs w:val="24"/>
        </w:rPr>
        <w:t>）无行贿犯罪查询结果网页截图或企业自行承诺的无行贿犯罪承诺书（承诺对象：企业、法定代表人）；</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3.5</w:t>
      </w:r>
      <w:r>
        <w:rPr>
          <w:rFonts w:ascii="宋体" w:hAnsi="宋体" w:cs="宋体" w:hint="eastAsia"/>
          <w:sz w:val="24"/>
          <w:szCs w:val="24"/>
        </w:rPr>
        <w:t>供应商须提供本企业</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贿赂和不正当竞争行为承诺书；</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3.6</w:t>
      </w:r>
      <w:r>
        <w:rPr>
          <w:rFonts w:ascii="宋体" w:hAnsi="宋体" w:cs="宋体" w:hint="eastAsia"/>
          <w:kern w:val="0"/>
          <w:sz w:val="24"/>
          <w:szCs w:val="24"/>
        </w:rPr>
        <w:t>供应商没有被列入“中国执行信息公开网”的“失信被执行人”、“信用中国”的“重大税收违法失信主体”及“中国政府采购网站”的“政府采购严重违法失信行为记录名单”。【查询渠道：“中国执行信息公开网”（</w:t>
      </w:r>
      <w:r>
        <w:rPr>
          <w:rFonts w:ascii="宋体" w:hAnsi="宋体" w:cs="宋体" w:hint="eastAsia"/>
          <w:kern w:val="0"/>
          <w:sz w:val="24"/>
          <w:szCs w:val="24"/>
        </w:rPr>
        <w:t>http://zxgk.court.gov.cn/</w:t>
      </w:r>
      <w:r>
        <w:rPr>
          <w:rFonts w:ascii="宋体" w:hAnsi="宋体" w:cs="宋体" w:hint="eastAsia"/>
          <w:kern w:val="0"/>
          <w:sz w:val="24"/>
          <w:szCs w:val="24"/>
        </w:rPr>
        <w:t>）“信用中国”网站（</w:t>
      </w:r>
      <w:r>
        <w:rPr>
          <w:rFonts w:ascii="宋体" w:hAnsi="宋体" w:cs="宋体" w:hint="eastAsia"/>
          <w:kern w:val="0"/>
          <w:sz w:val="24"/>
          <w:szCs w:val="24"/>
        </w:rPr>
        <w:t>www.creditchina.gov.cn</w:t>
      </w:r>
      <w:r>
        <w:rPr>
          <w:rFonts w:ascii="宋体" w:hAnsi="宋体" w:cs="宋体" w:hint="eastAsia"/>
          <w:kern w:val="0"/>
          <w:sz w:val="24"/>
          <w:szCs w:val="24"/>
        </w:rPr>
        <w:t>）、“中国政府采购网”（</w:t>
      </w:r>
      <w:r>
        <w:rPr>
          <w:rFonts w:ascii="宋体" w:hAnsi="宋体" w:cs="宋体" w:hint="eastAsia"/>
          <w:kern w:val="0"/>
          <w:sz w:val="24"/>
          <w:szCs w:val="24"/>
        </w:rPr>
        <w:t>www.ccgp.gov.cn</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注：</w:t>
      </w:r>
      <w:proofErr w:type="gramStart"/>
      <w:r>
        <w:rPr>
          <w:rFonts w:ascii="宋体" w:hAnsi="宋体" w:cs="宋体" w:hint="eastAsia"/>
          <w:kern w:val="0"/>
          <w:sz w:val="24"/>
          <w:szCs w:val="24"/>
        </w:rPr>
        <w:t>査询</w:t>
      </w:r>
      <w:proofErr w:type="gramEnd"/>
      <w:r>
        <w:rPr>
          <w:rFonts w:ascii="宋体" w:hAnsi="宋体" w:cs="宋体" w:hint="eastAsia"/>
          <w:kern w:val="0"/>
          <w:sz w:val="24"/>
          <w:szCs w:val="24"/>
        </w:rPr>
        <w:t>时间必须是本公告发布之后开标之前，查询结果清晰可见</w:t>
      </w:r>
      <w:r>
        <w:rPr>
          <w:rFonts w:ascii="宋体" w:hAnsi="宋体" w:cs="宋体" w:hint="eastAsia"/>
          <w:kern w:val="0"/>
          <w:sz w:val="24"/>
          <w:szCs w:val="24"/>
        </w:rPr>
        <w:t>)</w:t>
      </w:r>
      <w:r>
        <w:rPr>
          <w:rFonts w:ascii="宋体" w:hAnsi="宋体" w:cs="宋体" w:hint="eastAsia"/>
          <w:sz w:val="24"/>
          <w:szCs w:val="24"/>
        </w:rPr>
        <w:t>；</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3.7</w:t>
      </w:r>
      <w:r>
        <w:rPr>
          <w:rFonts w:ascii="宋体" w:hAnsi="宋体" w:cs="宋体" w:hint="eastAsia"/>
          <w:sz w:val="24"/>
          <w:szCs w:val="24"/>
        </w:rPr>
        <w:t>单位负责人为同一人或者存在控股、管理关系的不同单位，不得参加同一标段投标（提供“国家企业信用信息公示系统”</w:t>
      </w:r>
      <w:r>
        <w:rPr>
          <w:rFonts w:ascii="宋体" w:hAnsi="宋体" w:cs="宋体" w:hint="eastAsia"/>
          <w:sz w:val="24"/>
          <w:szCs w:val="24"/>
        </w:rPr>
        <w:t xml:space="preserve"> http://www.gsxt.gov.cn/index.html</w:t>
      </w:r>
      <w:r>
        <w:rPr>
          <w:rFonts w:ascii="宋体" w:hAnsi="宋体" w:cs="宋体" w:hint="eastAsia"/>
          <w:sz w:val="24"/>
          <w:szCs w:val="24"/>
        </w:rPr>
        <w:t>网页查询</w:t>
      </w:r>
      <w:r>
        <w:rPr>
          <w:rFonts w:ascii="宋体" w:hAnsi="宋体" w:cs="宋体" w:hint="eastAsia"/>
          <w:sz w:val="24"/>
          <w:szCs w:val="24"/>
        </w:rPr>
        <w:t>,</w:t>
      </w:r>
      <w:r>
        <w:rPr>
          <w:rFonts w:ascii="宋体" w:hAnsi="宋体" w:cs="宋体" w:hint="eastAsia"/>
          <w:sz w:val="24"/>
          <w:szCs w:val="24"/>
        </w:rPr>
        <w:t>需包含公司基本信息、股东信息及股权变更信息内容）；</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3.8</w:t>
      </w:r>
      <w:r>
        <w:rPr>
          <w:rFonts w:ascii="宋体" w:hAnsi="宋体" w:cs="宋体" w:hint="eastAsia"/>
          <w:sz w:val="24"/>
          <w:szCs w:val="24"/>
        </w:rPr>
        <w:t>本项目不接受联合体投标。</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三、获取招标文件</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、时间：</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12</w:t>
      </w:r>
      <w:r>
        <w:rPr>
          <w:rFonts w:ascii="宋体" w:hAnsi="宋体" w:cs="宋体" w:hint="eastAsia"/>
          <w:sz w:val="24"/>
          <w:szCs w:val="24"/>
        </w:rPr>
        <w:t>日至</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w:t>
      </w:r>
      <w:r>
        <w:rPr>
          <w:rFonts w:ascii="宋体" w:hAnsi="宋体" w:cs="宋体" w:hint="eastAsia"/>
          <w:sz w:val="24"/>
          <w:szCs w:val="24"/>
        </w:rPr>
        <w:t>日</w:t>
      </w:r>
      <w:r>
        <w:rPr>
          <w:rFonts w:ascii="宋体" w:hAnsi="宋体" w:cs="宋体" w:hint="eastAsia"/>
          <w:sz w:val="24"/>
          <w:szCs w:val="24"/>
        </w:rPr>
        <w:t>8</w:t>
      </w:r>
      <w:r>
        <w:rPr>
          <w:rFonts w:ascii="宋体" w:hAnsi="宋体" w:cs="宋体" w:hint="eastAsia"/>
          <w:sz w:val="24"/>
          <w:szCs w:val="24"/>
        </w:rPr>
        <w:t>时</w:t>
      </w:r>
      <w:r>
        <w:rPr>
          <w:rFonts w:ascii="宋体" w:hAnsi="宋体" w:cs="宋体" w:hint="eastAsia"/>
          <w:sz w:val="24"/>
          <w:szCs w:val="24"/>
        </w:rPr>
        <w:t>20</w:t>
      </w:r>
      <w:r>
        <w:rPr>
          <w:rFonts w:ascii="宋体" w:hAnsi="宋体" w:cs="宋体" w:hint="eastAsia"/>
          <w:sz w:val="24"/>
          <w:szCs w:val="24"/>
        </w:rPr>
        <w:t>分</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、地点：三门峡市公共资源交易中心网。</w:t>
      </w:r>
    </w:p>
    <w:p w:rsidR="003D3B67" w:rsidRDefault="00CD7554">
      <w:pPr>
        <w:wordWrap w:val="0"/>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、方式：凡有意参加的投标人，须完成市场主体信息库登记并取得</w:t>
      </w:r>
      <w:r>
        <w:rPr>
          <w:rFonts w:ascii="宋体" w:hAnsi="宋体" w:cs="宋体" w:hint="eastAsia"/>
          <w:sz w:val="24"/>
          <w:szCs w:val="24"/>
        </w:rPr>
        <w:t>CA</w:t>
      </w:r>
      <w:r>
        <w:rPr>
          <w:rFonts w:ascii="宋体" w:hAnsi="宋体" w:cs="宋体" w:hint="eastAsia"/>
          <w:sz w:val="24"/>
          <w:szCs w:val="24"/>
        </w:rPr>
        <w:t>数字证书，凭</w:t>
      </w:r>
      <w:r>
        <w:rPr>
          <w:rFonts w:ascii="宋体" w:hAnsi="宋体" w:cs="宋体" w:hint="eastAsia"/>
          <w:sz w:val="24"/>
          <w:szCs w:val="24"/>
        </w:rPr>
        <w:t>CA</w:t>
      </w:r>
      <w:r>
        <w:rPr>
          <w:rFonts w:ascii="宋体" w:hAnsi="宋体" w:cs="宋体" w:hint="eastAsia"/>
          <w:sz w:val="24"/>
          <w:szCs w:val="24"/>
        </w:rPr>
        <w:t>数字证书登录三门峡市公共资源交易中心网（</w:t>
      </w:r>
      <w:r>
        <w:rPr>
          <w:rFonts w:ascii="宋体" w:hAnsi="宋体" w:cs="宋体" w:hint="eastAsia"/>
          <w:sz w:val="24"/>
          <w:szCs w:val="24"/>
        </w:rPr>
        <w:t>http://gzjy.smx.gov.cn/</w:t>
      </w:r>
      <w:r>
        <w:rPr>
          <w:rFonts w:ascii="宋体" w:hAnsi="宋体" w:cs="宋体" w:hint="eastAsia"/>
          <w:sz w:val="24"/>
          <w:szCs w:val="24"/>
        </w:rPr>
        <w:t>），点击交易平台选择“市场主体登录”，在所参与项目右侧点击参与投标，即可直接下载本项目</w:t>
      </w:r>
      <w:r>
        <w:rPr>
          <w:rFonts w:ascii="宋体" w:hAnsi="宋体" w:cs="宋体" w:hint="eastAsia"/>
          <w:sz w:val="24"/>
          <w:szCs w:val="24"/>
        </w:rPr>
        <w:t>招标</w:t>
      </w:r>
      <w:r>
        <w:rPr>
          <w:rFonts w:ascii="宋体" w:hAnsi="宋体" w:cs="宋体" w:hint="eastAsia"/>
          <w:sz w:val="24"/>
          <w:szCs w:val="24"/>
        </w:rPr>
        <w:t>文</w:t>
      </w:r>
      <w:r>
        <w:rPr>
          <w:rFonts w:ascii="宋体" w:hAnsi="宋体" w:cs="宋体" w:hint="eastAsia"/>
          <w:sz w:val="24"/>
          <w:szCs w:val="24"/>
        </w:rPr>
        <w:t>件</w:t>
      </w:r>
      <w:r>
        <w:rPr>
          <w:rFonts w:ascii="宋体" w:hAnsi="宋体" w:cs="宋体" w:hint="eastAsia"/>
          <w:sz w:val="24"/>
          <w:szCs w:val="24"/>
        </w:rPr>
        <w:t>。</w:t>
      </w:r>
    </w:p>
    <w:p w:rsidR="003D3B67" w:rsidRDefault="00CD7554">
      <w:pPr>
        <w:wordWrap w:val="0"/>
        <w:spacing w:line="360" w:lineRule="auto"/>
        <w:ind w:firstLineChars="200" w:firstLine="480"/>
        <w:rPr>
          <w:rFonts w:ascii="宋体" w:hAnsi="宋体" w:cs="宋体" w:hint="eastAsia"/>
          <w:sz w:val="24"/>
          <w:szCs w:val="24"/>
        </w:rPr>
      </w:pPr>
      <w:r>
        <w:rPr>
          <w:rFonts w:ascii="宋体" w:hAnsi="宋体" w:cs="宋体" w:hint="eastAsia"/>
          <w:sz w:val="24"/>
          <w:szCs w:val="24"/>
        </w:rPr>
        <w:t>CA</w:t>
      </w:r>
      <w:r>
        <w:rPr>
          <w:rFonts w:ascii="宋体" w:hAnsi="宋体" w:cs="宋体" w:hint="eastAsia"/>
          <w:sz w:val="24"/>
          <w:szCs w:val="24"/>
        </w:rPr>
        <w:t>证书：</w:t>
      </w:r>
      <w:r>
        <w:rPr>
          <w:rFonts w:ascii="宋体" w:hAnsi="宋体" w:cs="宋体" w:hint="eastAsia"/>
          <w:sz w:val="24"/>
          <w:szCs w:val="24"/>
        </w:rPr>
        <w:fldChar w:fldCharType="begin"/>
      </w:r>
      <w:r>
        <w:rPr>
          <w:rFonts w:ascii="宋体" w:hAnsi="宋体" w:cs="宋体" w:hint="eastAsia"/>
          <w:sz w:val="24"/>
          <w:szCs w:val="24"/>
        </w:rPr>
        <w:instrText xml:space="preserve"> HYPERLINK "http://gzjy.smx.gov.cn/fwzn/004003/20201019/a8fae6a0-baed-499b-bb50-8ecc8828a2ca.html"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http://gzjy.smx.gov.cn/fwzn/004003/20201019/a8fae6a0-baed-499b-bb50-8ecc8828a2ca.html</w:t>
      </w:r>
      <w:r>
        <w:rPr>
          <w:rFonts w:ascii="宋体" w:hAnsi="宋体" w:cs="宋体" w:hint="eastAsia"/>
          <w:sz w:val="24"/>
          <w:szCs w:val="24"/>
        </w:rPr>
        <w:fldChar w:fldCharType="end"/>
      </w:r>
    </w:p>
    <w:p w:rsidR="003D3B67" w:rsidRDefault="00CD7554">
      <w:pPr>
        <w:wordWrap w:val="0"/>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售价：</w:t>
      </w:r>
      <w:r>
        <w:rPr>
          <w:rFonts w:ascii="宋体" w:hAnsi="宋体" w:cs="宋体" w:hint="eastAsia"/>
          <w:sz w:val="24"/>
          <w:szCs w:val="24"/>
        </w:rPr>
        <w:t>0</w:t>
      </w:r>
      <w:r>
        <w:rPr>
          <w:rFonts w:ascii="宋体" w:hAnsi="宋体" w:cs="宋体" w:hint="eastAsia"/>
          <w:sz w:val="24"/>
          <w:szCs w:val="24"/>
        </w:rPr>
        <w:t>元</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四、投标截止时间及地点</w:t>
      </w:r>
      <w:r>
        <w:rPr>
          <w:rFonts w:ascii="宋体" w:hAnsi="宋体" w:cs="宋体" w:hint="eastAsia"/>
          <w:sz w:val="24"/>
          <w:szCs w:val="24"/>
        </w:rPr>
        <w:t>：</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、时间：</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w:t>
      </w:r>
      <w:r>
        <w:rPr>
          <w:rFonts w:ascii="宋体" w:hAnsi="宋体" w:cs="宋体" w:hint="eastAsia"/>
          <w:sz w:val="24"/>
          <w:szCs w:val="24"/>
        </w:rPr>
        <w:t>日</w:t>
      </w:r>
      <w:r>
        <w:rPr>
          <w:rFonts w:ascii="宋体" w:hAnsi="宋体" w:cs="宋体" w:hint="eastAsia"/>
          <w:sz w:val="24"/>
          <w:szCs w:val="24"/>
        </w:rPr>
        <w:t>8</w:t>
      </w:r>
      <w:r>
        <w:rPr>
          <w:rFonts w:ascii="宋体" w:hAnsi="宋体" w:cs="宋体" w:hint="eastAsia"/>
          <w:sz w:val="24"/>
          <w:szCs w:val="24"/>
        </w:rPr>
        <w:t>时</w:t>
      </w:r>
      <w:r>
        <w:rPr>
          <w:rFonts w:ascii="宋体" w:hAnsi="宋体" w:cs="宋体" w:hint="eastAsia"/>
          <w:sz w:val="24"/>
          <w:szCs w:val="24"/>
        </w:rPr>
        <w:t>20</w:t>
      </w:r>
      <w:r>
        <w:rPr>
          <w:rFonts w:ascii="宋体" w:hAnsi="宋体" w:cs="宋体" w:hint="eastAsia"/>
          <w:sz w:val="24"/>
          <w:szCs w:val="24"/>
        </w:rPr>
        <w:t>分（北京时间）</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2</w:t>
      </w:r>
      <w:r>
        <w:rPr>
          <w:rFonts w:ascii="宋体" w:hAnsi="宋体" w:cs="宋体" w:hint="eastAsia"/>
          <w:sz w:val="24"/>
          <w:szCs w:val="24"/>
        </w:rPr>
        <w:t>、地点：在三门峡市公共资源交易中心网中上传加密投标文件。</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五、开标时间及地点：</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、开标时间：</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w:t>
      </w:r>
      <w:r>
        <w:rPr>
          <w:rFonts w:ascii="宋体" w:hAnsi="宋体" w:cs="宋体" w:hint="eastAsia"/>
          <w:sz w:val="24"/>
          <w:szCs w:val="24"/>
        </w:rPr>
        <w:t>日</w:t>
      </w:r>
      <w:r>
        <w:rPr>
          <w:rFonts w:ascii="宋体" w:hAnsi="宋体" w:cs="宋体" w:hint="eastAsia"/>
          <w:sz w:val="24"/>
          <w:szCs w:val="24"/>
        </w:rPr>
        <w:t>8</w:t>
      </w:r>
      <w:r>
        <w:rPr>
          <w:rFonts w:ascii="宋体" w:hAnsi="宋体" w:cs="宋体" w:hint="eastAsia"/>
          <w:sz w:val="24"/>
          <w:szCs w:val="24"/>
        </w:rPr>
        <w:t>时</w:t>
      </w:r>
      <w:r>
        <w:rPr>
          <w:rFonts w:ascii="宋体" w:hAnsi="宋体" w:cs="宋体" w:hint="eastAsia"/>
          <w:sz w:val="24"/>
          <w:szCs w:val="24"/>
        </w:rPr>
        <w:t>20</w:t>
      </w:r>
      <w:r>
        <w:rPr>
          <w:rFonts w:ascii="宋体" w:hAnsi="宋体" w:cs="宋体" w:hint="eastAsia"/>
          <w:sz w:val="24"/>
          <w:szCs w:val="24"/>
        </w:rPr>
        <w:t>分（北京时间）</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、开标地点：渑池县公共资源交易中心六楼开标区</w:t>
      </w:r>
    </w:p>
    <w:p w:rsidR="003D3B67" w:rsidRDefault="00CD7554">
      <w:pPr>
        <w:wordWrap w:val="0"/>
        <w:spacing w:line="360" w:lineRule="auto"/>
        <w:ind w:firstLineChars="200" w:firstLine="480"/>
        <w:rPr>
          <w:rFonts w:ascii="宋体" w:hAnsi="宋体" w:cs="宋体" w:hint="eastAsia"/>
          <w:sz w:val="24"/>
          <w:szCs w:val="24"/>
        </w:rPr>
      </w:pPr>
      <w:r>
        <w:rPr>
          <w:rFonts w:ascii="宋体" w:hAnsi="宋体" w:cs="宋体" w:hint="eastAsia"/>
          <w:sz w:val="24"/>
          <w:szCs w:val="24"/>
        </w:rPr>
        <w:t>注：本项目为不见面开标项目，开标当日</w:t>
      </w:r>
      <w:r>
        <w:rPr>
          <w:rFonts w:ascii="宋体" w:hAnsi="宋体" w:cs="宋体" w:hint="eastAsia"/>
          <w:sz w:val="24"/>
          <w:szCs w:val="24"/>
        </w:rPr>
        <w:t>供应商无需</w:t>
      </w:r>
      <w:r>
        <w:rPr>
          <w:rFonts w:ascii="宋体" w:hAnsi="宋体" w:cs="宋体" w:hint="eastAsia"/>
          <w:sz w:val="24"/>
          <w:szCs w:val="24"/>
        </w:rPr>
        <w:t>到开标现场参加开标会议，</w:t>
      </w:r>
      <w:r>
        <w:rPr>
          <w:rFonts w:ascii="宋体" w:hAnsi="宋体" w:cs="宋体" w:hint="eastAsia"/>
          <w:sz w:val="24"/>
          <w:szCs w:val="24"/>
        </w:rPr>
        <w:t>供应商</w:t>
      </w:r>
      <w:r>
        <w:rPr>
          <w:rFonts w:ascii="宋体" w:hAnsi="宋体" w:cs="宋体" w:hint="eastAsia"/>
          <w:sz w:val="24"/>
          <w:szCs w:val="24"/>
        </w:rPr>
        <w:t>应当在投标截止时间前，登陆不见面开标大厅选择登陆三门峡市公共资源电子招投标系统进行登陆（网址为</w:t>
      </w:r>
      <w:r>
        <w:rPr>
          <w:rFonts w:ascii="宋体" w:hAnsi="宋体" w:cs="宋体" w:hint="eastAsia"/>
          <w:sz w:val="24"/>
          <w:szCs w:val="24"/>
        </w:rPr>
        <w:t>http://120.194.249.36:10094/BidOpening/bidopeninghallaction/hall/login</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在线准时参加开标活动并进行</w:t>
      </w:r>
      <w:r>
        <w:rPr>
          <w:rFonts w:ascii="宋体" w:hAnsi="宋体" w:cs="宋体" w:hint="eastAsia"/>
          <w:sz w:val="24"/>
          <w:szCs w:val="24"/>
        </w:rPr>
        <w:t>投标</w:t>
      </w:r>
      <w:r>
        <w:rPr>
          <w:rFonts w:ascii="宋体" w:hAnsi="宋体" w:cs="宋体" w:hint="eastAsia"/>
          <w:sz w:val="24"/>
          <w:szCs w:val="24"/>
        </w:rPr>
        <w:t>文件解密等。每位</w:t>
      </w:r>
      <w:r>
        <w:rPr>
          <w:rFonts w:ascii="宋体" w:hAnsi="宋体" w:cs="宋体" w:hint="eastAsia"/>
          <w:sz w:val="24"/>
          <w:szCs w:val="24"/>
        </w:rPr>
        <w:t>供应商</w:t>
      </w:r>
      <w:r>
        <w:rPr>
          <w:rFonts w:ascii="宋体" w:hAnsi="宋体" w:cs="宋体" w:hint="eastAsia"/>
          <w:sz w:val="24"/>
          <w:szCs w:val="24"/>
        </w:rPr>
        <w:t>的解密时间为开标时间起</w:t>
      </w:r>
      <w:r>
        <w:rPr>
          <w:rFonts w:ascii="宋体" w:hAnsi="宋体" w:cs="宋体" w:hint="eastAsia"/>
          <w:sz w:val="24"/>
          <w:szCs w:val="24"/>
        </w:rPr>
        <w:t>30</w:t>
      </w:r>
      <w:r>
        <w:rPr>
          <w:rFonts w:ascii="宋体" w:hAnsi="宋体" w:cs="宋体" w:hint="eastAsia"/>
          <w:sz w:val="24"/>
          <w:szCs w:val="24"/>
        </w:rPr>
        <w:t>分钟内完成。因</w:t>
      </w:r>
      <w:r>
        <w:rPr>
          <w:rFonts w:ascii="宋体" w:hAnsi="宋体" w:cs="宋体" w:hint="eastAsia"/>
          <w:sz w:val="24"/>
          <w:szCs w:val="24"/>
        </w:rPr>
        <w:t>供应商</w:t>
      </w:r>
      <w:r>
        <w:rPr>
          <w:rFonts w:ascii="宋体" w:hAnsi="宋体" w:cs="宋体" w:hint="eastAsia"/>
          <w:sz w:val="24"/>
          <w:szCs w:val="24"/>
        </w:rPr>
        <w:t>原因未能解密、解密失败或解密超时的将被拒绝。</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六、发布公告的媒介</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本次公告在《河南省政府采购网》、《三门峡市公共资源交易中心网》</w:t>
      </w:r>
      <w:r>
        <w:rPr>
          <w:rFonts w:ascii="宋体" w:hAnsi="宋体" w:cs="宋体" w:hint="eastAsia"/>
          <w:sz w:val="24"/>
          <w:szCs w:val="24"/>
        </w:rPr>
        <w:t>和</w:t>
      </w:r>
      <w:r>
        <w:rPr>
          <w:rFonts w:ascii="宋体" w:hAnsi="宋体" w:cs="宋体" w:hint="eastAsia"/>
          <w:sz w:val="24"/>
          <w:szCs w:val="24"/>
        </w:rPr>
        <w:t>《</w:t>
      </w:r>
      <w:r>
        <w:rPr>
          <w:rFonts w:ascii="宋体" w:hAnsi="宋体" w:cs="宋体" w:hint="eastAsia"/>
          <w:sz w:val="24"/>
          <w:szCs w:val="24"/>
        </w:rPr>
        <w:t>河南省电子招标投标公共服务平台</w:t>
      </w:r>
      <w:r>
        <w:rPr>
          <w:rFonts w:ascii="宋体" w:hAnsi="宋体" w:cs="宋体" w:hint="eastAsia"/>
          <w:sz w:val="24"/>
          <w:szCs w:val="24"/>
        </w:rPr>
        <w:t>》上发布，公告期限：自本公告发布之日起</w:t>
      </w:r>
      <w:r>
        <w:rPr>
          <w:rFonts w:ascii="宋体" w:hAnsi="宋体" w:cs="宋体" w:hint="eastAsia"/>
          <w:sz w:val="24"/>
          <w:szCs w:val="24"/>
        </w:rPr>
        <w:t>5</w:t>
      </w:r>
      <w:r>
        <w:rPr>
          <w:rFonts w:ascii="宋体" w:hAnsi="宋体" w:cs="宋体" w:hint="eastAsia"/>
          <w:sz w:val="24"/>
          <w:szCs w:val="24"/>
        </w:rPr>
        <w:t>个工作日。</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七、</w:t>
      </w:r>
      <w:r>
        <w:rPr>
          <w:rFonts w:ascii="宋体" w:hAnsi="宋体" w:cs="宋体" w:hint="eastAsia"/>
          <w:sz w:val="24"/>
          <w:szCs w:val="24"/>
        </w:rPr>
        <w:t>其他补充事宜</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w:t>
      </w:r>
      <w:r>
        <w:rPr>
          <w:rFonts w:ascii="宋体" w:hAnsi="宋体" w:cs="宋体" w:hint="eastAsia"/>
          <w:sz w:val="24"/>
          <w:szCs w:val="24"/>
        </w:rPr>
        <w:t>投标人</w:t>
      </w:r>
      <w:r>
        <w:rPr>
          <w:rFonts w:ascii="宋体" w:hAnsi="宋体" w:cs="宋体" w:hint="eastAsia"/>
          <w:sz w:val="24"/>
          <w:szCs w:val="24"/>
        </w:rPr>
        <w:t>承担责任。</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投标保证金：</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kern w:val="0"/>
          <w:sz w:val="24"/>
          <w:szCs w:val="24"/>
        </w:rPr>
        <w:t>根据《河南省财政厅关于优化政府采购营商环境有关问题的通知》（</w:t>
      </w:r>
      <w:proofErr w:type="gramStart"/>
      <w:r>
        <w:rPr>
          <w:rFonts w:ascii="宋体" w:hAnsi="宋体" w:cs="宋体" w:hint="eastAsia"/>
          <w:kern w:val="0"/>
          <w:sz w:val="24"/>
          <w:szCs w:val="24"/>
        </w:rPr>
        <w:t>豫财购</w:t>
      </w:r>
      <w:proofErr w:type="gramEnd"/>
      <w:r>
        <w:rPr>
          <w:rFonts w:ascii="宋体" w:hAnsi="宋体" w:cs="宋体" w:hint="eastAsia"/>
          <w:kern w:val="0"/>
          <w:sz w:val="24"/>
          <w:szCs w:val="24"/>
        </w:rPr>
        <w:t>【</w:t>
      </w:r>
      <w:r>
        <w:rPr>
          <w:rFonts w:ascii="宋体" w:hAnsi="宋体" w:cs="宋体" w:hint="eastAsia"/>
          <w:kern w:val="0"/>
          <w:sz w:val="24"/>
          <w:szCs w:val="24"/>
        </w:rPr>
        <w:t>2019</w:t>
      </w: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号）第</w:t>
      </w:r>
      <w:r>
        <w:rPr>
          <w:rFonts w:ascii="宋体" w:hAnsi="宋体" w:cs="宋体" w:hint="eastAsia"/>
          <w:kern w:val="0"/>
          <w:sz w:val="24"/>
          <w:szCs w:val="24"/>
        </w:rPr>
        <w:t>6</w:t>
      </w:r>
      <w:r>
        <w:rPr>
          <w:rFonts w:ascii="宋体" w:hAnsi="宋体" w:cs="宋体" w:hint="eastAsia"/>
          <w:kern w:val="0"/>
          <w:sz w:val="24"/>
          <w:szCs w:val="24"/>
        </w:rPr>
        <w:t>条的规定，投标保证金不再收取。</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其他事项：</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投标所发生一切费用由各</w:t>
      </w:r>
      <w:r>
        <w:rPr>
          <w:rFonts w:ascii="宋体" w:hAnsi="宋体" w:cs="宋体" w:hint="eastAsia"/>
          <w:sz w:val="24"/>
          <w:szCs w:val="24"/>
        </w:rPr>
        <w:t>供应商</w:t>
      </w:r>
      <w:r>
        <w:rPr>
          <w:rFonts w:ascii="宋体" w:hAnsi="宋体" w:cs="宋体" w:hint="eastAsia"/>
          <w:sz w:val="24"/>
          <w:szCs w:val="24"/>
        </w:rPr>
        <w:t>自行承担，并承担相应的风险和责任。</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供应商</w:t>
      </w:r>
      <w:r>
        <w:rPr>
          <w:rFonts w:ascii="宋体" w:hAnsi="宋体" w:cs="宋体" w:hint="eastAsia"/>
          <w:sz w:val="24"/>
          <w:szCs w:val="24"/>
        </w:rPr>
        <w:t>递交的投标文件不论中标与否均不予退还。</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逾期上传或未按规定上传的电子</w:t>
      </w:r>
      <w:r>
        <w:rPr>
          <w:rFonts w:ascii="宋体" w:hAnsi="宋体" w:cs="宋体" w:hint="eastAsia"/>
          <w:sz w:val="24"/>
          <w:szCs w:val="24"/>
        </w:rPr>
        <w:t>投标</w:t>
      </w:r>
      <w:r>
        <w:rPr>
          <w:rFonts w:ascii="宋体" w:hAnsi="宋体" w:cs="宋体" w:hint="eastAsia"/>
          <w:sz w:val="24"/>
          <w:szCs w:val="24"/>
        </w:rPr>
        <w:t>文件，采购人不予受理。</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我单位（采购人）严格按</w:t>
      </w:r>
      <w:proofErr w:type="gramStart"/>
      <w:r>
        <w:rPr>
          <w:rFonts w:ascii="宋体" w:hAnsi="宋体" w:cs="宋体" w:hint="eastAsia"/>
          <w:sz w:val="24"/>
          <w:szCs w:val="24"/>
        </w:rPr>
        <w:t>三财购</w:t>
      </w:r>
      <w:proofErr w:type="gramEnd"/>
      <w:r>
        <w:rPr>
          <w:rFonts w:ascii="宋体" w:hAnsi="宋体" w:cs="宋体" w:hint="eastAsia"/>
          <w:sz w:val="24"/>
          <w:szCs w:val="24"/>
        </w:rPr>
        <w:t>【</w:t>
      </w:r>
      <w:r>
        <w:rPr>
          <w:rFonts w:ascii="宋体" w:hAnsi="宋体" w:cs="宋体" w:hint="eastAsia"/>
          <w:sz w:val="24"/>
          <w:szCs w:val="24"/>
        </w:rPr>
        <w:t>2021</w:t>
      </w: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号文要求的时限发布中标结果公告，发出中标通知书，签订采购合同，上传采购合同。</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评标打分部分：评标打分部分仍按照</w:t>
      </w:r>
      <w:r>
        <w:rPr>
          <w:rFonts w:ascii="宋体" w:hAnsi="宋体" w:cs="宋体" w:hint="eastAsia"/>
          <w:sz w:val="24"/>
          <w:szCs w:val="24"/>
        </w:rPr>
        <w:t>100</w:t>
      </w:r>
      <w:r>
        <w:rPr>
          <w:rFonts w:ascii="宋体" w:hAnsi="宋体" w:cs="宋体" w:hint="eastAsia"/>
          <w:sz w:val="24"/>
          <w:szCs w:val="24"/>
        </w:rPr>
        <w:t>分制原则进行，涉及到所有计分部分内容时，以投标单位自行制作到投标文件中的相应内容为准。</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八、联系方式：</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1.</w:t>
      </w:r>
      <w:r>
        <w:rPr>
          <w:rFonts w:ascii="宋体" w:hAnsi="宋体" w:cs="宋体" w:hint="eastAsia"/>
          <w:sz w:val="24"/>
          <w:szCs w:val="24"/>
        </w:rPr>
        <w:t>采购人信息</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名称：</w:t>
      </w:r>
      <w:r>
        <w:rPr>
          <w:rFonts w:ascii="宋体" w:hAnsi="宋体" w:cs="宋体" w:hint="eastAsia"/>
          <w:sz w:val="24"/>
          <w:szCs w:val="24"/>
        </w:rPr>
        <w:t>渑池县水利局</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rPr>
        <w:t>渑池县会盟西路</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rPr>
        <w:t>代女士</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联系方式：</w:t>
      </w:r>
      <w:r>
        <w:rPr>
          <w:rFonts w:ascii="宋体" w:hAnsi="宋体" w:cs="宋体" w:hint="eastAsia"/>
          <w:sz w:val="24"/>
          <w:szCs w:val="24"/>
        </w:rPr>
        <w:t>0398-4889223</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采购代理机构信息</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名称：</w:t>
      </w:r>
      <w:r>
        <w:rPr>
          <w:rFonts w:ascii="宋体" w:hAnsi="宋体" w:cs="宋体" w:hint="eastAsia"/>
          <w:sz w:val="24"/>
          <w:szCs w:val="24"/>
        </w:rPr>
        <w:t>中</w:t>
      </w:r>
      <w:proofErr w:type="gramStart"/>
      <w:r>
        <w:rPr>
          <w:rFonts w:ascii="宋体" w:hAnsi="宋体" w:cs="宋体" w:hint="eastAsia"/>
          <w:sz w:val="24"/>
          <w:szCs w:val="24"/>
        </w:rPr>
        <w:t>岑</w:t>
      </w:r>
      <w:proofErr w:type="gramEnd"/>
      <w:r>
        <w:rPr>
          <w:rFonts w:ascii="宋体" w:hAnsi="宋体" w:cs="宋体" w:hint="eastAsia"/>
          <w:sz w:val="24"/>
          <w:szCs w:val="24"/>
        </w:rPr>
        <w:t>工程咨询有限公司</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地址：河南自贸试验区郑州片区（郑东）普惠路</w:t>
      </w:r>
      <w:r>
        <w:rPr>
          <w:rFonts w:ascii="宋体" w:hAnsi="宋体" w:cs="宋体" w:hint="eastAsia"/>
          <w:sz w:val="24"/>
          <w:szCs w:val="24"/>
        </w:rPr>
        <w:t>80</w:t>
      </w:r>
      <w:r>
        <w:rPr>
          <w:rFonts w:ascii="宋体" w:hAnsi="宋体" w:cs="宋体" w:hint="eastAsia"/>
          <w:sz w:val="24"/>
          <w:szCs w:val="24"/>
        </w:rPr>
        <w:t>号</w:t>
      </w:r>
      <w:r>
        <w:rPr>
          <w:rFonts w:ascii="宋体" w:hAnsi="宋体" w:cs="宋体" w:hint="eastAsia"/>
          <w:sz w:val="24"/>
          <w:szCs w:val="24"/>
        </w:rPr>
        <w:t>1</w:t>
      </w:r>
      <w:r>
        <w:rPr>
          <w:rFonts w:ascii="宋体" w:hAnsi="宋体" w:cs="宋体" w:hint="eastAsia"/>
          <w:sz w:val="24"/>
          <w:szCs w:val="24"/>
        </w:rPr>
        <w:t>号楼</w:t>
      </w:r>
      <w:r>
        <w:rPr>
          <w:rFonts w:ascii="宋体" w:hAnsi="宋体" w:cs="宋体" w:hint="eastAsia"/>
          <w:sz w:val="24"/>
          <w:szCs w:val="24"/>
        </w:rPr>
        <w:t>1</w:t>
      </w:r>
      <w:r>
        <w:rPr>
          <w:rFonts w:ascii="宋体" w:hAnsi="宋体" w:cs="宋体" w:hint="eastAsia"/>
          <w:sz w:val="24"/>
          <w:szCs w:val="24"/>
        </w:rPr>
        <w:t>单元</w:t>
      </w:r>
      <w:r>
        <w:rPr>
          <w:rFonts w:ascii="宋体" w:hAnsi="宋体" w:cs="宋体" w:hint="eastAsia"/>
          <w:sz w:val="24"/>
          <w:szCs w:val="24"/>
        </w:rPr>
        <w:t>18</w:t>
      </w:r>
      <w:r>
        <w:rPr>
          <w:rFonts w:ascii="宋体" w:hAnsi="宋体" w:cs="宋体" w:hint="eastAsia"/>
          <w:sz w:val="24"/>
          <w:szCs w:val="24"/>
        </w:rPr>
        <w:t>层</w:t>
      </w:r>
      <w:r>
        <w:rPr>
          <w:rFonts w:ascii="宋体" w:hAnsi="宋体" w:cs="宋体" w:hint="eastAsia"/>
          <w:sz w:val="24"/>
          <w:szCs w:val="24"/>
        </w:rPr>
        <w:t>1821</w:t>
      </w:r>
      <w:r>
        <w:rPr>
          <w:rFonts w:ascii="宋体" w:hAnsi="宋体" w:cs="宋体" w:hint="eastAsia"/>
          <w:sz w:val="24"/>
          <w:szCs w:val="24"/>
        </w:rPr>
        <w:t>号</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rPr>
        <w:t>翟姜维</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联系方式：</w:t>
      </w:r>
      <w:r>
        <w:rPr>
          <w:rFonts w:ascii="宋体" w:hAnsi="宋体" w:cs="宋体" w:hint="eastAsia"/>
          <w:sz w:val="24"/>
          <w:szCs w:val="24"/>
        </w:rPr>
        <w:t>18039695787</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监督单位信息</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名称：渑池县政府采购办公室</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联系方式：</w:t>
      </w:r>
      <w:r>
        <w:rPr>
          <w:rFonts w:ascii="宋体" w:hAnsi="宋体" w:cs="宋体" w:hint="eastAsia"/>
          <w:sz w:val="24"/>
          <w:szCs w:val="24"/>
        </w:rPr>
        <w:t>0398-4818677</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项目联系方式</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项目联系人：</w:t>
      </w:r>
      <w:r>
        <w:rPr>
          <w:rFonts w:ascii="宋体" w:hAnsi="宋体" w:cs="宋体" w:hint="eastAsia"/>
          <w:sz w:val="24"/>
          <w:szCs w:val="24"/>
        </w:rPr>
        <w:t>翟姜维</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联系方式：</w:t>
      </w:r>
      <w:r>
        <w:rPr>
          <w:rFonts w:ascii="宋体" w:hAnsi="宋体" w:cs="宋体" w:hint="eastAsia"/>
          <w:sz w:val="24"/>
          <w:szCs w:val="24"/>
        </w:rPr>
        <w:t>18039695787</w:t>
      </w:r>
    </w:p>
    <w:p w:rsidR="003D3B67" w:rsidRDefault="003D3B67">
      <w:pPr>
        <w:spacing w:line="360" w:lineRule="auto"/>
        <w:ind w:firstLineChars="200" w:firstLine="480"/>
        <w:rPr>
          <w:rFonts w:ascii="宋体" w:hAnsi="宋体" w:cs="宋体" w:hint="eastAsia"/>
          <w:sz w:val="24"/>
          <w:szCs w:val="24"/>
        </w:rPr>
      </w:pPr>
    </w:p>
    <w:p w:rsidR="003D3B67" w:rsidRDefault="003D3B67">
      <w:pPr>
        <w:spacing w:line="360" w:lineRule="auto"/>
        <w:ind w:firstLineChars="200" w:firstLine="480"/>
        <w:rPr>
          <w:rFonts w:ascii="宋体" w:hAnsi="宋体" w:cs="宋体" w:hint="eastAsia"/>
          <w:sz w:val="24"/>
          <w:szCs w:val="24"/>
        </w:rPr>
      </w:pPr>
    </w:p>
    <w:p w:rsidR="003D3B67" w:rsidRDefault="003D3B67">
      <w:pPr>
        <w:jc w:val="center"/>
        <w:rPr>
          <w:rFonts w:ascii="宋体" w:hAnsi="宋体" w:cs="宋体" w:hint="eastAsia"/>
          <w:b/>
          <w:bCs/>
          <w:sz w:val="36"/>
          <w:szCs w:val="36"/>
        </w:rPr>
      </w:pPr>
    </w:p>
    <w:p w:rsidR="003D3B67" w:rsidRDefault="003D3B67">
      <w:pPr>
        <w:jc w:val="center"/>
        <w:rPr>
          <w:rFonts w:ascii="宋体" w:hAnsi="宋体" w:cs="宋体" w:hint="eastAsia"/>
          <w:b/>
          <w:bCs/>
          <w:sz w:val="36"/>
          <w:szCs w:val="36"/>
        </w:rPr>
      </w:pPr>
    </w:p>
    <w:p w:rsidR="003D3B67" w:rsidRDefault="003D3B67">
      <w:pPr>
        <w:jc w:val="center"/>
        <w:rPr>
          <w:rFonts w:ascii="宋体" w:hAnsi="宋体" w:cs="宋体" w:hint="eastAsia"/>
          <w:b/>
          <w:bCs/>
          <w:sz w:val="36"/>
          <w:szCs w:val="36"/>
        </w:rPr>
      </w:pPr>
    </w:p>
    <w:p w:rsidR="003D3B67" w:rsidRDefault="003D3B67">
      <w:pPr>
        <w:jc w:val="center"/>
        <w:rPr>
          <w:rFonts w:ascii="宋体" w:hAnsi="宋体" w:cs="宋体" w:hint="eastAsia"/>
          <w:b/>
          <w:bCs/>
          <w:sz w:val="36"/>
          <w:szCs w:val="36"/>
        </w:rPr>
      </w:pPr>
    </w:p>
    <w:p w:rsidR="003D3B67" w:rsidRDefault="003D3B67">
      <w:pPr>
        <w:jc w:val="center"/>
        <w:rPr>
          <w:rFonts w:ascii="宋体" w:hAnsi="宋体" w:cs="宋体" w:hint="eastAsia"/>
          <w:b/>
          <w:bCs/>
          <w:sz w:val="36"/>
          <w:szCs w:val="36"/>
        </w:rPr>
      </w:pPr>
    </w:p>
    <w:p w:rsidR="003D3B67" w:rsidRDefault="003D3B67">
      <w:pPr>
        <w:jc w:val="center"/>
        <w:rPr>
          <w:rFonts w:ascii="宋体" w:hAnsi="宋体" w:cs="宋体" w:hint="eastAsia"/>
          <w:b/>
          <w:bCs/>
          <w:sz w:val="36"/>
          <w:szCs w:val="36"/>
        </w:rPr>
      </w:pPr>
    </w:p>
    <w:p w:rsidR="003D3B67" w:rsidRDefault="003D3B67">
      <w:pPr>
        <w:jc w:val="center"/>
        <w:rPr>
          <w:rFonts w:ascii="宋体" w:hAnsi="宋体" w:cs="宋体" w:hint="eastAsia"/>
          <w:b/>
          <w:bCs/>
          <w:sz w:val="36"/>
          <w:szCs w:val="36"/>
        </w:rPr>
      </w:pPr>
    </w:p>
    <w:p w:rsidR="003D3B67" w:rsidRDefault="003D3B67">
      <w:pPr>
        <w:jc w:val="center"/>
        <w:rPr>
          <w:rFonts w:ascii="宋体" w:hAnsi="宋体" w:cs="宋体" w:hint="eastAsia"/>
          <w:b/>
          <w:bCs/>
          <w:sz w:val="36"/>
          <w:szCs w:val="36"/>
        </w:rPr>
      </w:pPr>
    </w:p>
    <w:p w:rsidR="003D3B67" w:rsidRDefault="003D3B67">
      <w:pPr>
        <w:rPr>
          <w:rFonts w:ascii="宋体" w:hAnsi="宋体" w:cs="宋体" w:hint="eastAsia"/>
          <w:b/>
          <w:bCs/>
          <w:sz w:val="36"/>
          <w:szCs w:val="36"/>
        </w:rPr>
      </w:pPr>
    </w:p>
    <w:p w:rsidR="003D3B67" w:rsidRDefault="00CD7554">
      <w:pPr>
        <w:jc w:val="center"/>
        <w:rPr>
          <w:rFonts w:ascii="宋体" w:cs="宋体"/>
          <w:b/>
          <w:bCs/>
          <w:sz w:val="36"/>
          <w:szCs w:val="36"/>
        </w:rPr>
      </w:pPr>
      <w:r>
        <w:rPr>
          <w:rFonts w:ascii="宋体" w:hAnsi="宋体" w:cs="宋体" w:hint="eastAsia"/>
          <w:b/>
          <w:bCs/>
          <w:sz w:val="36"/>
          <w:szCs w:val="36"/>
        </w:rPr>
        <w:lastRenderedPageBreak/>
        <w:t>第二章</w:t>
      </w:r>
      <w:r>
        <w:rPr>
          <w:rFonts w:ascii="宋体" w:hAnsi="宋体" w:cs="宋体"/>
          <w:b/>
          <w:bCs/>
          <w:sz w:val="36"/>
          <w:szCs w:val="36"/>
        </w:rPr>
        <w:t xml:space="preserve"> </w:t>
      </w:r>
      <w:r>
        <w:rPr>
          <w:rFonts w:ascii="宋体" w:hAnsi="宋体" w:cs="宋体" w:hint="eastAsia"/>
          <w:b/>
          <w:bCs/>
          <w:sz w:val="36"/>
          <w:szCs w:val="36"/>
        </w:rPr>
        <w:t>供应商须知</w:t>
      </w:r>
    </w:p>
    <w:p w:rsidR="003D3B67" w:rsidRDefault="00CD7554">
      <w:pPr>
        <w:shd w:val="clear" w:color="auto" w:fill="FFFFFF"/>
        <w:snapToGrid w:val="0"/>
        <w:spacing w:line="360" w:lineRule="auto"/>
        <w:ind w:rightChars="50" w:right="105"/>
        <w:jc w:val="center"/>
        <w:rPr>
          <w:rFonts w:ascii="宋体"/>
          <w:color w:val="000000"/>
          <w:sz w:val="24"/>
          <w:szCs w:val="24"/>
        </w:rPr>
      </w:pPr>
      <w:r>
        <w:rPr>
          <w:rFonts w:ascii="宋体" w:hAnsi="宋体" w:cs="宋体" w:hint="eastAsia"/>
          <w:b/>
          <w:bCs/>
          <w:color w:val="000000"/>
          <w:sz w:val="24"/>
          <w:szCs w:val="24"/>
        </w:rPr>
        <w:t>供应商须知前附表</w:t>
      </w:r>
    </w:p>
    <w:tbl>
      <w:tblPr>
        <w:tblW w:w="9598" w:type="dxa"/>
        <w:jc w:val="center"/>
        <w:tblLayout w:type="fixed"/>
        <w:tblCellMar>
          <w:left w:w="0" w:type="dxa"/>
          <w:right w:w="0" w:type="dxa"/>
        </w:tblCellMar>
        <w:tblLook w:val="04A0" w:firstRow="1" w:lastRow="0" w:firstColumn="1" w:lastColumn="0" w:noHBand="0" w:noVBand="1"/>
      </w:tblPr>
      <w:tblGrid>
        <w:gridCol w:w="1100"/>
        <w:gridCol w:w="1977"/>
        <w:gridCol w:w="6521"/>
      </w:tblGrid>
      <w:tr w:rsidR="003D3B67">
        <w:trPr>
          <w:trHeight w:val="459"/>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条款号</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条款名称</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编列内容</w:t>
            </w:r>
          </w:p>
        </w:tc>
      </w:tr>
      <w:tr w:rsidR="003D3B67">
        <w:trPr>
          <w:trHeight w:val="522"/>
          <w:jc w:val="center"/>
        </w:trPr>
        <w:tc>
          <w:tcPr>
            <w:tcW w:w="110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sz w:val="24"/>
                <w:szCs w:val="24"/>
              </w:rPr>
              <w:t>1.1</w:t>
            </w:r>
          </w:p>
        </w:tc>
        <w:tc>
          <w:tcPr>
            <w:tcW w:w="197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采购人</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名称：</w:t>
            </w:r>
            <w:r>
              <w:rPr>
                <w:rFonts w:ascii="宋体" w:hAnsi="宋体" w:hint="eastAsia"/>
                <w:sz w:val="24"/>
              </w:rPr>
              <w:t>渑池县水利局</w:t>
            </w:r>
          </w:p>
        </w:tc>
      </w:tr>
      <w:tr w:rsidR="003D3B67">
        <w:trPr>
          <w:trHeight w:val="496"/>
          <w:jc w:val="center"/>
        </w:trPr>
        <w:tc>
          <w:tcPr>
            <w:tcW w:w="110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1977"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rPr>
                <w:rFonts w:ascii="宋体"/>
                <w:sz w:val="24"/>
                <w:szCs w:val="24"/>
              </w:rPr>
            </w:pPr>
            <w:r>
              <w:rPr>
                <w:rFonts w:ascii="宋体" w:hAnsi="宋体" w:cs="宋体" w:hint="eastAsia"/>
                <w:sz w:val="24"/>
                <w:szCs w:val="24"/>
              </w:rPr>
              <w:t>地址：</w:t>
            </w:r>
            <w:r>
              <w:rPr>
                <w:rFonts w:ascii="宋体" w:hAnsi="宋体" w:cs="宋体" w:hint="eastAsia"/>
                <w:sz w:val="24"/>
                <w:szCs w:val="24"/>
              </w:rPr>
              <w:t>渑池县</w:t>
            </w:r>
            <w:r>
              <w:rPr>
                <w:rFonts w:ascii="宋体" w:hAnsi="宋体" w:cs="宋体" w:hint="eastAsia"/>
                <w:sz w:val="24"/>
                <w:szCs w:val="24"/>
              </w:rPr>
              <w:t>会盟西路</w:t>
            </w:r>
          </w:p>
        </w:tc>
      </w:tr>
      <w:tr w:rsidR="003D3B67">
        <w:trPr>
          <w:trHeight w:val="489"/>
          <w:jc w:val="center"/>
        </w:trPr>
        <w:tc>
          <w:tcPr>
            <w:tcW w:w="110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1977"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rPr>
                <w:rFonts w:ascii="宋体" w:hAnsi="宋体" w:hint="eastAsia"/>
                <w:sz w:val="24"/>
                <w:szCs w:val="24"/>
              </w:rPr>
            </w:pPr>
            <w:r>
              <w:rPr>
                <w:rFonts w:ascii="宋体" w:hAnsi="宋体" w:cs="宋体" w:hint="eastAsia"/>
                <w:sz w:val="24"/>
                <w:szCs w:val="24"/>
              </w:rPr>
              <w:t>联系人（电话）：</w:t>
            </w:r>
            <w:r>
              <w:rPr>
                <w:rFonts w:ascii="宋体" w:hAnsi="宋体" w:cs="宋体" w:hint="eastAsia"/>
                <w:sz w:val="24"/>
                <w:szCs w:val="24"/>
              </w:rPr>
              <w:t>代女士</w:t>
            </w:r>
            <w:r>
              <w:rPr>
                <w:rFonts w:ascii="宋体" w:hAnsi="宋体" w:cs="宋体" w:hint="eastAsia"/>
                <w:sz w:val="24"/>
                <w:szCs w:val="24"/>
              </w:rPr>
              <w:t xml:space="preserve">   0398-4889223</w:t>
            </w:r>
          </w:p>
        </w:tc>
      </w:tr>
      <w:tr w:rsidR="003D3B67">
        <w:trPr>
          <w:trHeight w:val="460"/>
          <w:jc w:val="center"/>
        </w:trPr>
        <w:tc>
          <w:tcPr>
            <w:tcW w:w="110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sz w:val="24"/>
                <w:szCs w:val="24"/>
              </w:rPr>
              <w:t>1.2</w:t>
            </w:r>
          </w:p>
        </w:tc>
        <w:tc>
          <w:tcPr>
            <w:tcW w:w="197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采购代理机构</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名称：</w:t>
            </w:r>
            <w:r>
              <w:rPr>
                <w:rFonts w:ascii="宋体" w:hAnsi="宋体" w:hint="eastAsia"/>
                <w:sz w:val="24"/>
              </w:rPr>
              <w:t>中</w:t>
            </w:r>
            <w:proofErr w:type="gramStart"/>
            <w:r>
              <w:rPr>
                <w:rFonts w:ascii="宋体" w:hAnsi="宋体" w:hint="eastAsia"/>
                <w:sz w:val="24"/>
              </w:rPr>
              <w:t>岑</w:t>
            </w:r>
            <w:proofErr w:type="gramEnd"/>
            <w:r>
              <w:rPr>
                <w:rFonts w:ascii="宋体" w:hAnsi="宋体" w:hint="eastAsia"/>
                <w:sz w:val="24"/>
              </w:rPr>
              <w:t>工程咨询有限公司</w:t>
            </w:r>
          </w:p>
        </w:tc>
      </w:tr>
      <w:tr w:rsidR="003D3B67">
        <w:trPr>
          <w:trHeight w:val="538"/>
          <w:jc w:val="center"/>
        </w:trPr>
        <w:tc>
          <w:tcPr>
            <w:tcW w:w="110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1977"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地址：</w:t>
            </w:r>
            <w:r>
              <w:rPr>
                <w:rFonts w:ascii="宋体" w:hAnsi="宋体" w:hint="eastAsia"/>
                <w:sz w:val="24"/>
              </w:rPr>
              <w:t>河南自贸试验区郑州片区（郑东）普惠路</w:t>
            </w:r>
            <w:r>
              <w:rPr>
                <w:rFonts w:ascii="宋体" w:hAnsi="宋体" w:hint="eastAsia"/>
                <w:sz w:val="24"/>
              </w:rPr>
              <w:t>80</w:t>
            </w:r>
            <w:r>
              <w:rPr>
                <w:rFonts w:ascii="宋体" w:hAnsi="宋体" w:hint="eastAsia"/>
                <w:sz w:val="24"/>
              </w:rPr>
              <w:t>号</w:t>
            </w:r>
            <w:r>
              <w:rPr>
                <w:rFonts w:ascii="宋体" w:hAnsi="宋体" w:hint="eastAsia"/>
                <w:sz w:val="24"/>
              </w:rPr>
              <w:t>1</w:t>
            </w:r>
            <w:r>
              <w:rPr>
                <w:rFonts w:ascii="宋体" w:hAnsi="宋体" w:hint="eastAsia"/>
                <w:sz w:val="24"/>
              </w:rPr>
              <w:t>号楼</w:t>
            </w:r>
            <w:r>
              <w:rPr>
                <w:rFonts w:ascii="宋体" w:hAnsi="宋体" w:hint="eastAsia"/>
                <w:sz w:val="24"/>
              </w:rPr>
              <w:t>1</w:t>
            </w:r>
            <w:r>
              <w:rPr>
                <w:rFonts w:ascii="宋体" w:hAnsi="宋体" w:hint="eastAsia"/>
                <w:sz w:val="24"/>
              </w:rPr>
              <w:t>单元</w:t>
            </w:r>
            <w:r>
              <w:rPr>
                <w:rFonts w:ascii="宋体" w:hAnsi="宋体" w:hint="eastAsia"/>
                <w:sz w:val="24"/>
              </w:rPr>
              <w:t>18</w:t>
            </w:r>
            <w:r>
              <w:rPr>
                <w:rFonts w:ascii="宋体" w:hAnsi="宋体" w:hint="eastAsia"/>
                <w:sz w:val="24"/>
              </w:rPr>
              <w:t>层</w:t>
            </w:r>
            <w:r>
              <w:rPr>
                <w:rFonts w:ascii="宋体" w:hAnsi="宋体" w:hint="eastAsia"/>
                <w:sz w:val="24"/>
              </w:rPr>
              <w:t>1821</w:t>
            </w:r>
            <w:r>
              <w:rPr>
                <w:rFonts w:ascii="宋体" w:hAnsi="宋体" w:hint="eastAsia"/>
                <w:sz w:val="24"/>
              </w:rPr>
              <w:t>号</w:t>
            </w:r>
          </w:p>
        </w:tc>
      </w:tr>
      <w:tr w:rsidR="003D3B67">
        <w:trPr>
          <w:trHeight w:val="462"/>
          <w:jc w:val="center"/>
        </w:trPr>
        <w:tc>
          <w:tcPr>
            <w:tcW w:w="110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1977"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3D3B67" w:rsidRDefault="003D3B67">
            <w:pPr>
              <w:spacing w:line="360" w:lineRule="auto"/>
              <w:ind w:rightChars="50" w:right="105"/>
              <w:rPr>
                <w:rFonts w:ascii="宋体"/>
                <w:sz w:val="24"/>
                <w:szCs w:val="24"/>
              </w:rPr>
            </w:pP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联系人：</w:t>
            </w:r>
            <w:r>
              <w:rPr>
                <w:rFonts w:ascii="宋体" w:hAnsi="宋体" w:hint="eastAsia"/>
                <w:sz w:val="24"/>
              </w:rPr>
              <w:t>翟姜维</w:t>
            </w:r>
            <w:r>
              <w:rPr>
                <w:rFonts w:ascii="宋体" w:hAnsi="宋体" w:hint="eastAsia"/>
                <w:sz w:val="24"/>
              </w:rPr>
              <w:t xml:space="preserve"> </w:t>
            </w:r>
            <w:r>
              <w:rPr>
                <w:rFonts w:ascii="宋体" w:hAnsi="宋体" w:hint="eastAsia"/>
                <w:sz w:val="24"/>
              </w:rPr>
              <w:t xml:space="preserve">     </w:t>
            </w:r>
            <w:r>
              <w:rPr>
                <w:rFonts w:ascii="宋体" w:hAnsi="宋体" w:hint="eastAsia"/>
                <w:sz w:val="24"/>
              </w:rPr>
              <w:t>18039695787</w:t>
            </w:r>
          </w:p>
        </w:tc>
      </w:tr>
      <w:tr w:rsidR="003D3B67">
        <w:trPr>
          <w:trHeight w:val="542"/>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sz w:val="24"/>
                <w:szCs w:val="24"/>
              </w:rPr>
              <w:t>1.3</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jc w:val="center"/>
              <w:rPr>
                <w:sz w:val="24"/>
                <w:szCs w:val="24"/>
              </w:rPr>
            </w:pPr>
            <w:r>
              <w:rPr>
                <w:rFonts w:cs="宋体" w:hint="eastAsia"/>
                <w:sz w:val="24"/>
                <w:szCs w:val="24"/>
              </w:rPr>
              <w:t>项目名称</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rPr>
                <w:rFonts w:ascii="宋体"/>
                <w:sz w:val="24"/>
                <w:szCs w:val="24"/>
              </w:rPr>
            </w:pPr>
            <w:r>
              <w:rPr>
                <w:rFonts w:hint="eastAsia"/>
                <w:sz w:val="24"/>
                <w:szCs w:val="24"/>
              </w:rPr>
              <w:t>渑池县水利局幸福河湖建设方案、一河</w:t>
            </w:r>
            <w:proofErr w:type="gramStart"/>
            <w:r>
              <w:rPr>
                <w:rFonts w:hint="eastAsia"/>
                <w:sz w:val="24"/>
                <w:szCs w:val="24"/>
              </w:rPr>
              <w:t>一策实施</w:t>
            </w:r>
            <w:proofErr w:type="gramEnd"/>
            <w:r>
              <w:rPr>
                <w:rFonts w:hint="eastAsia"/>
                <w:sz w:val="24"/>
                <w:szCs w:val="24"/>
              </w:rPr>
              <w:t>方案及河湖健康评价报告编制项目</w:t>
            </w:r>
          </w:p>
        </w:tc>
      </w:tr>
      <w:tr w:rsidR="003D3B67">
        <w:trPr>
          <w:trHeight w:val="536"/>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sz w:val="24"/>
                <w:szCs w:val="24"/>
              </w:rPr>
              <w:t>1.4</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交货地点</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_5b8b_4f53" w:hint="eastAsia"/>
                <w:sz w:val="24"/>
                <w:szCs w:val="24"/>
              </w:rPr>
              <w:t>采购人指定地点</w:t>
            </w:r>
          </w:p>
        </w:tc>
      </w:tr>
      <w:tr w:rsidR="003D3B67">
        <w:trPr>
          <w:trHeight w:val="527"/>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sz w:val="24"/>
                <w:szCs w:val="24"/>
              </w:rPr>
              <w:t>1.5</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资金落实情况</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财政资金，已落实</w:t>
            </w:r>
          </w:p>
        </w:tc>
      </w:tr>
      <w:tr w:rsidR="003D3B67">
        <w:trPr>
          <w:trHeight w:val="496"/>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sz w:val="24"/>
                <w:szCs w:val="24"/>
              </w:rPr>
              <w:t>1.</w:t>
            </w:r>
            <w:r>
              <w:rPr>
                <w:rFonts w:ascii="宋体" w:hAnsi="宋体" w:cs="宋体" w:hint="eastAsia"/>
                <w:sz w:val="24"/>
                <w:szCs w:val="24"/>
              </w:rPr>
              <w:t>6</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480" w:lineRule="auto"/>
              <w:jc w:val="center"/>
              <w:rPr>
                <w:rFonts w:ascii="宋体"/>
                <w:sz w:val="24"/>
                <w:szCs w:val="24"/>
              </w:rPr>
            </w:pPr>
            <w:r>
              <w:rPr>
                <w:rFonts w:ascii="宋体" w:hAnsi="宋体" w:cs="宋体" w:hint="eastAsia"/>
                <w:sz w:val="24"/>
                <w:szCs w:val="24"/>
              </w:rPr>
              <w:t>服务</w:t>
            </w:r>
            <w:r>
              <w:rPr>
                <w:rFonts w:ascii="宋体" w:hAnsi="宋体" w:cs="宋体" w:hint="eastAsia"/>
                <w:sz w:val="24"/>
                <w:szCs w:val="24"/>
              </w:rPr>
              <w:t>内容</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rPr>
                <w:rFonts w:ascii="宋体" w:hAnsi="宋体" w:hint="eastAsia"/>
                <w:sz w:val="24"/>
                <w:szCs w:val="24"/>
              </w:rPr>
            </w:pPr>
            <w:r>
              <w:rPr>
                <w:rFonts w:ascii="宋体" w:hAnsi="宋体" w:cs="宋体" w:hint="eastAsia"/>
                <w:sz w:val="24"/>
                <w:szCs w:val="24"/>
              </w:rPr>
              <w:t>包括三门峡市渑池县“一河</w:t>
            </w:r>
            <w:proofErr w:type="gramStart"/>
            <w:r>
              <w:rPr>
                <w:rFonts w:ascii="宋体" w:hAnsi="宋体" w:cs="宋体" w:hint="eastAsia"/>
                <w:sz w:val="24"/>
                <w:szCs w:val="24"/>
              </w:rPr>
              <w:t>一</w:t>
            </w:r>
            <w:proofErr w:type="gramEnd"/>
            <w:r>
              <w:rPr>
                <w:rFonts w:ascii="宋体" w:hAnsi="宋体" w:cs="宋体" w:hint="eastAsia"/>
                <w:sz w:val="24"/>
                <w:szCs w:val="24"/>
              </w:rPr>
              <w:t>策”、河湖健康评价、幸福河湖编制项目的全部内容。</w:t>
            </w:r>
          </w:p>
        </w:tc>
      </w:tr>
      <w:tr w:rsidR="003D3B67">
        <w:trPr>
          <w:trHeight w:val="538"/>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sz w:val="24"/>
                <w:szCs w:val="24"/>
              </w:rPr>
              <w:t>1.</w:t>
            </w:r>
            <w:r>
              <w:rPr>
                <w:rFonts w:ascii="宋体" w:hAnsi="宋体" w:cs="宋体" w:hint="eastAsia"/>
                <w:sz w:val="24"/>
                <w:szCs w:val="24"/>
              </w:rPr>
              <w:t>7</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服务期限</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hAnsi="宋体" w:hint="eastAsia"/>
                <w:sz w:val="24"/>
                <w:szCs w:val="24"/>
              </w:rPr>
            </w:pPr>
            <w:r>
              <w:rPr>
                <w:rFonts w:ascii="宋体" w:hAnsi="宋体" w:hint="eastAsia"/>
                <w:sz w:val="24"/>
                <w:szCs w:val="24"/>
              </w:rPr>
              <w:t>180</w:t>
            </w:r>
            <w:proofErr w:type="gramStart"/>
            <w:r>
              <w:rPr>
                <w:rFonts w:ascii="宋体" w:hAnsi="宋体" w:hint="eastAsia"/>
                <w:sz w:val="24"/>
                <w:szCs w:val="24"/>
              </w:rPr>
              <w:t>日历天</w:t>
            </w:r>
            <w:proofErr w:type="gramEnd"/>
          </w:p>
        </w:tc>
      </w:tr>
      <w:tr w:rsidR="003D3B67">
        <w:trPr>
          <w:trHeight w:val="588"/>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hAnsi="宋体" w:cs="宋体" w:hint="eastAsia"/>
                <w:sz w:val="24"/>
                <w:szCs w:val="24"/>
              </w:rPr>
            </w:pPr>
            <w:r>
              <w:rPr>
                <w:rFonts w:ascii="宋体" w:hAnsi="宋体" w:cs="宋体" w:hint="eastAsia"/>
                <w:sz w:val="24"/>
                <w:szCs w:val="24"/>
              </w:rPr>
              <w:t>1.8</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hAnsi="宋体" w:cs="宋体" w:hint="eastAsia"/>
                <w:sz w:val="24"/>
                <w:szCs w:val="24"/>
              </w:rPr>
            </w:pPr>
            <w:r>
              <w:rPr>
                <w:rFonts w:ascii="宋体" w:hAnsi="宋体" w:cs="宋体" w:hint="eastAsia"/>
                <w:sz w:val="24"/>
                <w:szCs w:val="24"/>
              </w:rPr>
              <w:t>质量要求</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sz w:val="24"/>
                <w:szCs w:val="24"/>
              </w:rPr>
              <w:t>符合国家相关规范、规程和有关技术规定</w:t>
            </w:r>
          </w:p>
        </w:tc>
      </w:tr>
      <w:tr w:rsidR="003D3B67">
        <w:trPr>
          <w:trHeight w:val="588"/>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hAnsi="宋体" w:cs="宋体" w:hint="eastAsia"/>
                <w:sz w:val="24"/>
                <w:szCs w:val="24"/>
              </w:rPr>
            </w:pPr>
            <w:r>
              <w:rPr>
                <w:rFonts w:ascii="宋体" w:hAnsi="宋体" w:cs="宋体" w:hint="eastAsia"/>
                <w:sz w:val="24"/>
                <w:szCs w:val="24"/>
              </w:rPr>
              <w:t>1.9</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投标供应商的资质、能力和应具备条件</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wordWrap w:val="0"/>
              <w:spacing w:line="360" w:lineRule="auto"/>
              <w:rPr>
                <w:rFonts w:ascii="宋体" w:hAnsi="宋体" w:hint="eastAsia"/>
                <w:sz w:val="24"/>
                <w:szCs w:val="24"/>
              </w:rPr>
            </w:pPr>
            <w:r>
              <w:rPr>
                <w:rFonts w:ascii="宋体" w:hAnsi="宋体" w:hint="eastAsia"/>
                <w:sz w:val="24"/>
                <w:szCs w:val="24"/>
              </w:rPr>
              <w:t>1.</w:t>
            </w:r>
            <w:r>
              <w:rPr>
                <w:rFonts w:ascii="宋体" w:hAnsi="宋体" w:hint="eastAsia"/>
                <w:sz w:val="24"/>
                <w:szCs w:val="24"/>
              </w:rPr>
              <w:t>满足《中华人民共和国政府采购法》第二十二条规定；</w:t>
            </w:r>
          </w:p>
          <w:p w:rsidR="003D3B67" w:rsidRDefault="00CD7554">
            <w:pPr>
              <w:wordWrap w:val="0"/>
              <w:spacing w:line="360" w:lineRule="auto"/>
              <w:rPr>
                <w:rFonts w:ascii="宋体" w:hAnsi="宋体" w:hint="eastAsia"/>
                <w:sz w:val="24"/>
                <w:szCs w:val="24"/>
              </w:rPr>
            </w:pPr>
            <w:r>
              <w:rPr>
                <w:rFonts w:ascii="宋体" w:hAnsi="宋体" w:hint="eastAsia"/>
                <w:sz w:val="24"/>
                <w:szCs w:val="24"/>
              </w:rPr>
              <w:t>2.</w:t>
            </w:r>
            <w:r>
              <w:rPr>
                <w:rFonts w:ascii="宋体" w:hAnsi="宋体" w:hint="eastAsia"/>
                <w:sz w:val="24"/>
                <w:szCs w:val="24"/>
              </w:rPr>
              <w:t>落实政府采购政策满足的资格要求：本项目非专门面向中小</w:t>
            </w:r>
            <w:proofErr w:type="gramStart"/>
            <w:r>
              <w:rPr>
                <w:rFonts w:ascii="宋体" w:hAnsi="宋体" w:hint="eastAsia"/>
                <w:sz w:val="24"/>
                <w:szCs w:val="24"/>
              </w:rPr>
              <w:t>微企业</w:t>
            </w:r>
            <w:proofErr w:type="gramEnd"/>
            <w:r>
              <w:rPr>
                <w:rFonts w:ascii="宋体" w:hAnsi="宋体" w:hint="eastAsia"/>
                <w:sz w:val="24"/>
                <w:szCs w:val="24"/>
              </w:rPr>
              <w:t>采购项目</w:t>
            </w:r>
            <w:r>
              <w:rPr>
                <w:rFonts w:ascii="宋体" w:hAnsi="宋体" w:hint="eastAsia"/>
                <w:sz w:val="24"/>
                <w:szCs w:val="24"/>
              </w:rPr>
              <w:t>,</w:t>
            </w:r>
            <w:r>
              <w:rPr>
                <w:rFonts w:ascii="宋体" w:hAnsi="宋体" w:hint="eastAsia"/>
                <w:sz w:val="24"/>
                <w:szCs w:val="24"/>
              </w:rPr>
              <w:t>执行促进中小企业（监狱企业、残疾人福利性企业）发展等政府采购政策。</w:t>
            </w:r>
          </w:p>
          <w:p w:rsidR="003D3B67" w:rsidRDefault="00CD7554">
            <w:pPr>
              <w:wordWrap w:val="0"/>
              <w:spacing w:line="360" w:lineRule="auto"/>
              <w:rPr>
                <w:rFonts w:ascii="宋体" w:hAnsi="宋体" w:hint="eastAsia"/>
                <w:sz w:val="24"/>
                <w:szCs w:val="24"/>
              </w:rPr>
            </w:pPr>
            <w:r>
              <w:rPr>
                <w:rFonts w:ascii="宋体" w:hAnsi="宋体" w:hint="eastAsia"/>
                <w:sz w:val="24"/>
                <w:szCs w:val="24"/>
              </w:rPr>
              <w:t>3.</w:t>
            </w:r>
            <w:r>
              <w:rPr>
                <w:rFonts w:ascii="宋体" w:hAnsi="宋体" w:hint="eastAsia"/>
                <w:sz w:val="24"/>
                <w:szCs w:val="24"/>
              </w:rPr>
              <w:t>本项目的特定资格要求</w:t>
            </w:r>
          </w:p>
          <w:p w:rsidR="003D3B67" w:rsidRDefault="00CD7554">
            <w:pPr>
              <w:wordWrap w:val="0"/>
              <w:spacing w:line="360" w:lineRule="auto"/>
              <w:rPr>
                <w:rFonts w:ascii="宋体" w:hAnsi="宋体" w:hint="eastAsia"/>
                <w:sz w:val="24"/>
                <w:szCs w:val="24"/>
              </w:rPr>
            </w:pPr>
            <w:r>
              <w:rPr>
                <w:rFonts w:ascii="宋体" w:hAnsi="宋体" w:hint="eastAsia"/>
                <w:sz w:val="24"/>
                <w:szCs w:val="24"/>
              </w:rPr>
              <w:t>3.1</w:t>
            </w:r>
            <w:r>
              <w:rPr>
                <w:rFonts w:ascii="宋体" w:hAnsi="宋体" w:hint="eastAsia"/>
                <w:sz w:val="24"/>
                <w:szCs w:val="24"/>
              </w:rPr>
              <w:t>供应商须具备独立法人资格，具有合法有效的营业执照；</w:t>
            </w:r>
          </w:p>
          <w:p w:rsidR="003D3B67" w:rsidRDefault="00CD7554">
            <w:pPr>
              <w:wordWrap w:val="0"/>
              <w:spacing w:line="360" w:lineRule="auto"/>
              <w:rPr>
                <w:rFonts w:ascii="宋体" w:hAnsi="宋体" w:hint="eastAsia"/>
                <w:sz w:val="24"/>
                <w:szCs w:val="24"/>
              </w:rPr>
            </w:pPr>
            <w:r>
              <w:rPr>
                <w:rFonts w:ascii="宋体" w:hAnsi="宋体" w:hint="eastAsia"/>
                <w:sz w:val="24"/>
                <w:szCs w:val="24"/>
              </w:rPr>
              <w:t>3.2</w:t>
            </w:r>
            <w:r>
              <w:rPr>
                <w:rFonts w:ascii="宋体" w:hAnsi="宋体" w:hint="eastAsia"/>
                <w:sz w:val="24"/>
                <w:szCs w:val="24"/>
              </w:rPr>
              <w:t>供应商须具有水利行业专业乙级及以上设计资质，并在人员、设备、资金等方面具有相应的能力；</w:t>
            </w:r>
          </w:p>
          <w:p w:rsidR="003D3B67" w:rsidRDefault="00CD7554">
            <w:pPr>
              <w:wordWrap w:val="0"/>
              <w:spacing w:line="360" w:lineRule="auto"/>
              <w:rPr>
                <w:rFonts w:ascii="宋体" w:hAnsi="宋体" w:hint="eastAsia"/>
                <w:sz w:val="24"/>
                <w:szCs w:val="24"/>
              </w:rPr>
            </w:pPr>
            <w:r>
              <w:rPr>
                <w:rFonts w:ascii="宋体" w:hAnsi="宋体" w:hint="eastAsia"/>
                <w:sz w:val="24"/>
                <w:szCs w:val="24"/>
              </w:rPr>
              <w:t>3.3</w:t>
            </w:r>
            <w:r>
              <w:rPr>
                <w:rFonts w:ascii="宋体" w:hAnsi="宋体" w:hint="eastAsia"/>
                <w:sz w:val="24"/>
                <w:szCs w:val="24"/>
              </w:rPr>
              <w:t>供应商拟派项目负责人具有相关专业中级及以上职称；</w:t>
            </w:r>
          </w:p>
          <w:p w:rsidR="003D3B67" w:rsidRDefault="00CD7554">
            <w:pPr>
              <w:wordWrap w:val="0"/>
              <w:spacing w:line="360" w:lineRule="auto"/>
              <w:rPr>
                <w:rFonts w:ascii="宋体" w:hAnsi="宋体" w:hint="eastAsia"/>
                <w:sz w:val="24"/>
                <w:szCs w:val="24"/>
              </w:rPr>
            </w:pPr>
            <w:r>
              <w:rPr>
                <w:rFonts w:ascii="宋体" w:hAnsi="宋体" w:hint="eastAsia"/>
                <w:sz w:val="24"/>
                <w:szCs w:val="24"/>
              </w:rPr>
              <w:t>3.4</w:t>
            </w:r>
            <w:r>
              <w:rPr>
                <w:rFonts w:ascii="宋体" w:hAnsi="宋体" w:hint="eastAsia"/>
                <w:sz w:val="24"/>
                <w:szCs w:val="24"/>
              </w:rPr>
              <w:t>企业需提供《中国裁判文书网》（</w:t>
            </w:r>
            <w:r>
              <w:rPr>
                <w:rFonts w:ascii="宋体" w:hAnsi="宋体" w:hint="eastAsia"/>
                <w:sz w:val="24"/>
                <w:szCs w:val="24"/>
              </w:rPr>
              <w:t>http://wenshu.court.</w:t>
            </w:r>
            <w:r>
              <w:rPr>
                <w:rFonts w:ascii="宋体" w:hAnsi="宋体" w:hint="eastAsia"/>
                <w:sz w:val="24"/>
                <w:szCs w:val="24"/>
              </w:rPr>
              <w:lastRenderedPageBreak/>
              <w:t>gov.cn</w:t>
            </w:r>
            <w:r>
              <w:rPr>
                <w:rFonts w:ascii="宋体" w:hAnsi="宋体" w:hint="eastAsia"/>
                <w:sz w:val="24"/>
                <w:szCs w:val="24"/>
              </w:rPr>
              <w:t>）无行贿犯罪查询结果网页截图或企业自行承诺的无行贿犯罪承诺书（承诺对象：企业、法定代表人）；</w:t>
            </w:r>
          </w:p>
          <w:p w:rsidR="003D3B67" w:rsidRDefault="00CD7554">
            <w:pPr>
              <w:wordWrap w:val="0"/>
              <w:spacing w:line="360" w:lineRule="auto"/>
              <w:rPr>
                <w:rFonts w:ascii="宋体" w:hAnsi="宋体" w:hint="eastAsia"/>
                <w:sz w:val="24"/>
                <w:szCs w:val="24"/>
              </w:rPr>
            </w:pPr>
            <w:r>
              <w:rPr>
                <w:rFonts w:ascii="宋体" w:hAnsi="宋体" w:hint="eastAsia"/>
                <w:sz w:val="24"/>
                <w:szCs w:val="24"/>
              </w:rPr>
              <w:t>3.5</w:t>
            </w:r>
            <w:r>
              <w:rPr>
                <w:rFonts w:ascii="宋体" w:hAnsi="宋体" w:hint="eastAsia"/>
                <w:sz w:val="24"/>
                <w:szCs w:val="24"/>
              </w:rPr>
              <w:t>供应商须提供本企业</w:t>
            </w:r>
            <w:proofErr w:type="gramStart"/>
            <w:r>
              <w:rPr>
                <w:rFonts w:ascii="宋体" w:hAnsi="宋体" w:hint="eastAsia"/>
                <w:sz w:val="24"/>
                <w:szCs w:val="24"/>
              </w:rPr>
              <w:t>无商业</w:t>
            </w:r>
            <w:proofErr w:type="gramEnd"/>
            <w:r>
              <w:rPr>
                <w:rFonts w:ascii="宋体" w:hAnsi="宋体" w:hint="eastAsia"/>
                <w:sz w:val="24"/>
                <w:szCs w:val="24"/>
              </w:rPr>
              <w:t>贿赂和不正当竞争行为承诺书；</w:t>
            </w:r>
          </w:p>
          <w:p w:rsidR="003D3B67" w:rsidRDefault="00CD7554">
            <w:pPr>
              <w:wordWrap w:val="0"/>
              <w:spacing w:line="360" w:lineRule="auto"/>
              <w:rPr>
                <w:rFonts w:ascii="宋体" w:hAnsi="宋体" w:hint="eastAsia"/>
                <w:sz w:val="24"/>
                <w:szCs w:val="24"/>
              </w:rPr>
            </w:pPr>
            <w:r>
              <w:rPr>
                <w:rFonts w:ascii="宋体" w:hAnsi="宋体" w:hint="eastAsia"/>
                <w:sz w:val="24"/>
                <w:szCs w:val="24"/>
              </w:rPr>
              <w:t>3.6</w:t>
            </w:r>
            <w:r>
              <w:rPr>
                <w:rFonts w:ascii="宋体" w:hAnsi="宋体" w:hint="eastAsia"/>
                <w:sz w:val="24"/>
                <w:szCs w:val="24"/>
              </w:rPr>
              <w:t>供应商没有被列入“中国执行信息公开网”的“失信被执行人”、“信用中国”的“重大税收违法失信主体”及“中国政府采购网站”的“政府采购严重违法失信行为记录名单”。【查询渠道：“中国执行信息公开网”（</w:t>
            </w:r>
            <w:r>
              <w:rPr>
                <w:rFonts w:ascii="宋体" w:hAnsi="宋体" w:hint="eastAsia"/>
                <w:sz w:val="24"/>
                <w:szCs w:val="24"/>
              </w:rPr>
              <w:t>http://zxgk.court.gov.cn/</w:t>
            </w:r>
            <w:r>
              <w:rPr>
                <w:rFonts w:ascii="宋体" w:hAnsi="宋体" w:hint="eastAsia"/>
                <w:sz w:val="24"/>
                <w:szCs w:val="24"/>
              </w:rPr>
              <w:t>）“信用中国”网站（</w:t>
            </w:r>
            <w:r>
              <w:rPr>
                <w:rFonts w:ascii="宋体" w:hAnsi="宋体" w:hint="eastAsia"/>
                <w:sz w:val="24"/>
                <w:szCs w:val="24"/>
              </w:rPr>
              <w:t>www.creditchina.gov.cn</w:t>
            </w:r>
            <w:r>
              <w:rPr>
                <w:rFonts w:ascii="宋体" w:hAnsi="宋体" w:hint="eastAsia"/>
                <w:sz w:val="24"/>
                <w:szCs w:val="24"/>
              </w:rPr>
              <w:t>）、“中国政府采购网”（</w:t>
            </w:r>
            <w:r>
              <w:rPr>
                <w:rFonts w:ascii="宋体" w:hAnsi="宋体" w:hint="eastAsia"/>
                <w:sz w:val="24"/>
                <w:szCs w:val="24"/>
              </w:rPr>
              <w:t>www.ccgp.gov.cn</w:t>
            </w:r>
            <w:r>
              <w:rPr>
                <w:rFonts w:ascii="宋体" w:hAnsi="宋体" w:hint="eastAsia"/>
                <w:sz w:val="24"/>
                <w:szCs w:val="24"/>
              </w:rPr>
              <w:t>）】</w:t>
            </w:r>
            <w:r>
              <w:rPr>
                <w:rFonts w:ascii="宋体" w:hAnsi="宋体" w:hint="eastAsia"/>
                <w:sz w:val="24"/>
                <w:szCs w:val="24"/>
              </w:rPr>
              <w:t>(</w:t>
            </w:r>
            <w:r>
              <w:rPr>
                <w:rFonts w:ascii="宋体" w:hAnsi="宋体" w:hint="eastAsia"/>
                <w:sz w:val="24"/>
                <w:szCs w:val="24"/>
              </w:rPr>
              <w:t>注：</w:t>
            </w:r>
            <w:proofErr w:type="gramStart"/>
            <w:r>
              <w:rPr>
                <w:rFonts w:ascii="宋体" w:hAnsi="宋体" w:hint="eastAsia"/>
                <w:sz w:val="24"/>
                <w:szCs w:val="24"/>
              </w:rPr>
              <w:t>査询</w:t>
            </w:r>
            <w:proofErr w:type="gramEnd"/>
            <w:r>
              <w:rPr>
                <w:rFonts w:ascii="宋体" w:hAnsi="宋体" w:hint="eastAsia"/>
                <w:sz w:val="24"/>
                <w:szCs w:val="24"/>
              </w:rPr>
              <w:t>时间必须是本公告发布之后开标之前，查询结果清晰可见</w:t>
            </w:r>
            <w:r>
              <w:rPr>
                <w:rFonts w:ascii="宋体" w:hAnsi="宋体" w:hint="eastAsia"/>
                <w:sz w:val="24"/>
                <w:szCs w:val="24"/>
              </w:rPr>
              <w:t>)</w:t>
            </w:r>
            <w:r>
              <w:rPr>
                <w:rFonts w:ascii="宋体" w:hAnsi="宋体" w:hint="eastAsia"/>
                <w:sz w:val="24"/>
                <w:szCs w:val="24"/>
              </w:rPr>
              <w:t>；</w:t>
            </w:r>
          </w:p>
          <w:p w:rsidR="003D3B67" w:rsidRDefault="00CD7554">
            <w:pPr>
              <w:wordWrap w:val="0"/>
              <w:spacing w:line="360" w:lineRule="auto"/>
              <w:rPr>
                <w:rFonts w:ascii="宋体" w:hAnsi="宋体" w:hint="eastAsia"/>
                <w:sz w:val="24"/>
                <w:szCs w:val="24"/>
              </w:rPr>
            </w:pPr>
            <w:r>
              <w:rPr>
                <w:rFonts w:ascii="宋体" w:hAnsi="宋体" w:hint="eastAsia"/>
                <w:sz w:val="24"/>
                <w:szCs w:val="24"/>
              </w:rPr>
              <w:t>3.7</w:t>
            </w:r>
            <w:r>
              <w:rPr>
                <w:rFonts w:ascii="宋体" w:hAnsi="宋体" w:hint="eastAsia"/>
                <w:sz w:val="24"/>
                <w:szCs w:val="24"/>
              </w:rPr>
              <w:t>单位负责人为同一人或者存在控股、管理关系的不同单位，不得参加同一标段投标（提供“国家企业信用信息公示系统”</w:t>
            </w:r>
            <w:r>
              <w:rPr>
                <w:rFonts w:ascii="宋体" w:hAnsi="宋体" w:hint="eastAsia"/>
                <w:sz w:val="24"/>
                <w:szCs w:val="24"/>
              </w:rPr>
              <w:t xml:space="preserve"> http://www.gsxt.gov.cn/index.html</w:t>
            </w:r>
            <w:r>
              <w:rPr>
                <w:rFonts w:ascii="宋体" w:hAnsi="宋体" w:hint="eastAsia"/>
                <w:sz w:val="24"/>
                <w:szCs w:val="24"/>
              </w:rPr>
              <w:t>网页查询</w:t>
            </w:r>
            <w:r>
              <w:rPr>
                <w:rFonts w:ascii="宋体" w:hAnsi="宋体" w:hint="eastAsia"/>
                <w:sz w:val="24"/>
                <w:szCs w:val="24"/>
              </w:rPr>
              <w:t>,</w:t>
            </w:r>
            <w:r>
              <w:rPr>
                <w:rFonts w:ascii="宋体" w:hAnsi="宋体" w:hint="eastAsia"/>
                <w:sz w:val="24"/>
                <w:szCs w:val="24"/>
              </w:rPr>
              <w:t>需包含公司基本信息、股东信息及股权变更信息内容）；</w:t>
            </w:r>
          </w:p>
          <w:p w:rsidR="003D3B67" w:rsidRDefault="00CD7554">
            <w:pPr>
              <w:wordWrap w:val="0"/>
              <w:spacing w:line="360" w:lineRule="auto"/>
              <w:rPr>
                <w:rFonts w:ascii="宋体" w:hAnsi="宋体" w:hint="eastAsia"/>
                <w:sz w:val="24"/>
                <w:szCs w:val="24"/>
              </w:rPr>
            </w:pPr>
            <w:r>
              <w:rPr>
                <w:rFonts w:ascii="宋体" w:hAnsi="宋体" w:hint="eastAsia"/>
                <w:sz w:val="24"/>
                <w:szCs w:val="24"/>
              </w:rPr>
              <w:t>3.8</w:t>
            </w:r>
            <w:r>
              <w:rPr>
                <w:rFonts w:ascii="宋体" w:hAnsi="宋体" w:hint="eastAsia"/>
                <w:sz w:val="24"/>
                <w:szCs w:val="24"/>
              </w:rPr>
              <w:t>本项目不接受联合体投标。</w:t>
            </w:r>
          </w:p>
        </w:tc>
      </w:tr>
      <w:tr w:rsidR="003D3B67">
        <w:trPr>
          <w:trHeight w:val="567"/>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lastRenderedPageBreak/>
              <w:t>2.</w:t>
            </w:r>
            <w:r>
              <w:rPr>
                <w:rFonts w:ascii="宋体" w:hAnsi="宋体" w:cs="宋体" w:hint="eastAsia"/>
                <w:sz w:val="24"/>
                <w:szCs w:val="24"/>
              </w:rPr>
              <w:t>0</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jc w:val="center"/>
              <w:rPr>
                <w:rFonts w:ascii="宋体"/>
                <w:sz w:val="24"/>
                <w:szCs w:val="24"/>
              </w:rPr>
            </w:pPr>
            <w:r>
              <w:rPr>
                <w:rFonts w:ascii="宋体" w:hAnsi="宋体" w:hint="eastAsia"/>
                <w:sz w:val="24"/>
              </w:rPr>
              <w:t>是否接受联合体投标</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rPr>
                <w:rFonts w:ascii="宋体" w:hAnsi="宋体" w:hint="eastAsia"/>
                <w:sz w:val="24"/>
                <w:szCs w:val="24"/>
              </w:rPr>
            </w:pPr>
            <w:r>
              <w:rPr>
                <w:rFonts w:ascii="宋体" w:hAnsi="宋体" w:hint="eastAsia"/>
                <w:sz w:val="24"/>
              </w:rPr>
              <w:t>否</w:t>
            </w:r>
          </w:p>
        </w:tc>
      </w:tr>
      <w:tr w:rsidR="003D3B67">
        <w:trPr>
          <w:trHeight w:val="589"/>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2.</w:t>
            </w:r>
            <w:r>
              <w:rPr>
                <w:rFonts w:ascii="宋体" w:hAnsi="宋体" w:cs="宋体" w:hint="eastAsia"/>
                <w:sz w:val="24"/>
                <w:szCs w:val="24"/>
              </w:rPr>
              <w:t>1</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投标预备会</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不召开</w:t>
            </w:r>
          </w:p>
        </w:tc>
      </w:tr>
      <w:tr w:rsidR="003D3B67">
        <w:trPr>
          <w:trHeight w:val="560"/>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2.</w:t>
            </w:r>
            <w:r>
              <w:rPr>
                <w:rFonts w:ascii="宋体" w:hAnsi="宋体" w:cs="宋体" w:hint="eastAsia"/>
                <w:sz w:val="24"/>
                <w:szCs w:val="24"/>
              </w:rPr>
              <w:t>2</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投标供应商提出问题的截止时间</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投标截止</w:t>
            </w:r>
            <w:r>
              <w:rPr>
                <w:rFonts w:ascii="宋体" w:hAnsi="宋体" w:cs="宋体"/>
                <w:sz w:val="24"/>
                <w:szCs w:val="24"/>
              </w:rPr>
              <w:t>10</w:t>
            </w:r>
            <w:r>
              <w:rPr>
                <w:rFonts w:ascii="宋体" w:hAnsi="宋体" w:cs="宋体" w:hint="eastAsia"/>
                <w:sz w:val="24"/>
                <w:szCs w:val="24"/>
              </w:rPr>
              <w:t>日前</w:t>
            </w:r>
          </w:p>
        </w:tc>
      </w:tr>
      <w:tr w:rsidR="003D3B67">
        <w:trPr>
          <w:trHeight w:val="937"/>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2.</w:t>
            </w:r>
            <w:r>
              <w:rPr>
                <w:rFonts w:ascii="宋体" w:hAnsi="宋体" w:cs="宋体" w:hint="eastAsia"/>
                <w:sz w:val="24"/>
                <w:szCs w:val="24"/>
              </w:rPr>
              <w:t>3</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采购人书面澄清的时间</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投标截止</w:t>
            </w:r>
            <w:r>
              <w:rPr>
                <w:rFonts w:ascii="宋体" w:hAnsi="宋体" w:cs="宋体"/>
                <w:sz w:val="24"/>
                <w:szCs w:val="24"/>
              </w:rPr>
              <w:t>15</w:t>
            </w:r>
            <w:r>
              <w:rPr>
                <w:rFonts w:ascii="宋体" w:hAnsi="宋体" w:cs="宋体" w:hint="eastAsia"/>
                <w:sz w:val="24"/>
                <w:szCs w:val="24"/>
              </w:rPr>
              <w:t>日前</w:t>
            </w:r>
          </w:p>
        </w:tc>
      </w:tr>
      <w:tr w:rsidR="003D3B67">
        <w:trPr>
          <w:trHeight w:val="502"/>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2.</w:t>
            </w:r>
            <w:r>
              <w:rPr>
                <w:rFonts w:ascii="宋体" w:hAnsi="宋体" w:cs="宋体" w:hint="eastAsia"/>
                <w:sz w:val="24"/>
                <w:szCs w:val="24"/>
              </w:rPr>
              <w:t>4</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偏离</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不</w:t>
            </w:r>
            <w:r>
              <w:rPr>
                <w:rFonts w:ascii="宋体" w:hAnsi="宋体" w:cs="宋体" w:hint="eastAsia"/>
                <w:sz w:val="24"/>
                <w:szCs w:val="24"/>
              </w:rPr>
              <w:t>允许</w:t>
            </w:r>
          </w:p>
        </w:tc>
      </w:tr>
      <w:tr w:rsidR="003D3B67">
        <w:trPr>
          <w:trHeight w:val="522"/>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2.</w:t>
            </w:r>
            <w:r>
              <w:rPr>
                <w:rFonts w:ascii="宋体" w:hAnsi="宋体" w:cs="宋体" w:hint="eastAsia"/>
                <w:sz w:val="24"/>
                <w:szCs w:val="24"/>
              </w:rPr>
              <w:t>5</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hAnsi="宋体" w:cs="宋体" w:hint="eastAsia"/>
                <w:sz w:val="24"/>
                <w:szCs w:val="24"/>
              </w:rPr>
            </w:pPr>
            <w:r>
              <w:rPr>
                <w:rFonts w:cs="宋体"/>
                <w:sz w:val="24"/>
                <w:szCs w:val="24"/>
              </w:rPr>
              <w:t>投标文件的签章</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rPr>
                <w:rFonts w:ascii="宋体" w:hAnsi="宋体" w:cs="宋体" w:hint="eastAsia"/>
                <w:sz w:val="24"/>
                <w:szCs w:val="24"/>
              </w:rPr>
            </w:pPr>
            <w:r>
              <w:rPr>
                <w:rFonts w:ascii="宋体" w:hAnsi="宋体" w:cs="宋体" w:hint="eastAsia"/>
                <w:sz w:val="24"/>
                <w:szCs w:val="24"/>
              </w:rPr>
              <w:t>电子化投标文件的签章：</w:t>
            </w:r>
          </w:p>
          <w:p w:rsidR="003D3B67" w:rsidRDefault="00CD7554">
            <w:pPr>
              <w:spacing w:line="360" w:lineRule="auto"/>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、投标人在生成电子化投标文件后，应对电子化投标文件进行签章，未对电子化文件进行签章的视为无效投标。</w:t>
            </w:r>
          </w:p>
          <w:p w:rsidR="003D3B67" w:rsidRDefault="00CD7554">
            <w:pPr>
              <w:spacing w:line="360" w:lineRule="auto"/>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、招标文件中要求法定代表人或授权委托人盖章的，投标人</w:t>
            </w:r>
            <w:r>
              <w:rPr>
                <w:rFonts w:ascii="宋体" w:hAnsi="宋体" w:cs="宋体" w:hint="eastAsia"/>
                <w:sz w:val="24"/>
                <w:szCs w:val="24"/>
              </w:rPr>
              <w:lastRenderedPageBreak/>
              <w:t>在进行电子化投标文件签章时，以签盖法定代表人签章为准。</w:t>
            </w:r>
          </w:p>
          <w:p w:rsidR="003D3B67" w:rsidRDefault="00CD7554">
            <w:pPr>
              <w:spacing w:line="360" w:lineRule="auto"/>
              <w:ind w:rightChars="50" w:right="105"/>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、电子化投标文件工具请在三门峡市公共资源交易中心网首页“帮助中心”下载。</w:t>
            </w:r>
          </w:p>
        </w:tc>
      </w:tr>
      <w:tr w:rsidR="003D3B67">
        <w:trPr>
          <w:trHeight w:val="544"/>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lastRenderedPageBreak/>
              <w:t>2.</w:t>
            </w:r>
            <w:r>
              <w:rPr>
                <w:rFonts w:ascii="宋体" w:hAnsi="宋体" w:cs="宋体" w:hint="eastAsia"/>
                <w:sz w:val="24"/>
                <w:szCs w:val="24"/>
              </w:rPr>
              <w:t>6</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投标截止时间</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480" w:lineRule="auto"/>
              <w:rPr>
                <w:rFonts w:ascii="宋体"/>
                <w:sz w:val="28"/>
                <w:szCs w:val="28"/>
              </w:rPr>
            </w:pPr>
            <w:r>
              <w:rPr>
                <w:rFonts w:ascii="宋体" w:hAnsi="宋体" w:cs="宋体" w:hint="eastAsia"/>
                <w:sz w:val="24"/>
                <w:szCs w:val="24"/>
              </w:rPr>
              <w:t>同开标时间</w:t>
            </w:r>
          </w:p>
        </w:tc>
      </w:tr>
      <w:tr w:rsidR="003D3B67">
        <w:trPr>
          <w:trHeight w:val="565"/>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2.</w:t>
            </w:r>
            <w:r>
              <w:rPr>
                <w:rFonts w:ascii="宋体" w:hAnsi="宋体" w:cs="宋体" w:hint="eastAsia"/>
                <w:sz w:val="24"/>
                <w:szCs w:val="24"/>
              </w:rPr>
              <w:t>7</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投标有效期</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从投标截止之日起</w:t>
            </w:r>
            <w:r>
              <w:rPr>
                <w:rFonts w:ascii="宋体" w:hAnsi="宋体" w:cs="宋体"/>
                <w:sz w:val="24"/>
                <w:szCs w:val="24"/>
              </w:rPr>
              <w:t>60</w:t>
            </w:r>
            <w:proofErr w:type="gramStart"/>
            <w:r>
              <w:rPr>
                <w:rFonts w:ascii="宋体" w:hAnsi="宋体" w:cs="宋体" w:hint="eastAsia"/>
                <w:sz w:val="24"/>
                <w:szCs w:val="24"/>
              </w:rPr>
              <w:t>日历天</w:t>
            </w:r>
            <w:proofErr w:type="gramEnd"/>
          </w:p>
        </w:tc>
      </w:tr>
      <w:tr w:rsidR="003D3B67">
        <w:trPr>
          <w:trHeight w:val="871"/>
          <w:jc w:val="center"/>
        </w:trPr>
        <w:tc>
          <w:tcPr>
            <w:tcW w:w="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2.</w:t>
            </w:r>
            <w:r>
              <w:rPr>
                <w:rFonts w:ascii="宋体" w:hAnsi="宋体" w:cs="宋体" w:hint="eastAsia"/>
                <w:sz w:val="24"/>
                <w:szCs w:val="24"/>
              </w:rPr>
              <w:t>8</w:t>
            </w:r>
          </w:p>
        </w:tc>
        <w:tc>
          <w:tcPr>
            <w:tcW w:w="1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开标时间和地点</w:t>
            </w:r>
          </w:p>
        </w:tc>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D3B67" w:rsidRDefault="00CD7554">
            <w:pPr>
              <w:spacing w:line="360" w:lineRule="auto"/>
              <w:ind w:rightChars="50" w:right="105"/>
              <w:rPr>
                <w:rFonts w:ascii="宋体" w:hAnsi="宋体" w:cs="宋体" w:hint="eastAsia"/>
                <w:sz w:val="24"/>
                <w:szCs w:val="24"/>
              </w:rPr>
            </w:pPr>
            <w:r>
              <w:rPr>
                <w:rFonts w:ascii="宋体" w:hAnsi="宋体" w:cs="宋体" w:hint="eastAsia"/>
                <w:sz w:val="24"/>
                <w:szCs w:val="24"/>
              </w:rPr>
              <w:t>时间：</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w:t>
            </w:r>
            <w:r>
              <w:rPr>
                <w:rFonts w:ascii="宋体" w:hAnsi="宋体" w:cs="宋体" w:hint="eastAsia"/>
                <w:sz w:val="24"/>
                <w:szCs w:val="24"/>
              </w:rPr>
              <w:t>日</w:t>
            </w:r>
            <w:r>
              <w:rPr>
                <w:rFonts w:ascii="宋体" w:hAnsi="宋体" w:cs="宋体" w:hint="eastAsia"/>
                <w:sz w:val="24"/>
                <w:szCs w:val="24"/>
              </w:rPr>
              <w:t>8</w:t>
            </w:r>
            <w:r>
              <w:rPr>
                <w:rFonts w:ascii="宋体" w:hAnsi="宋体" w:cs="宋体" w:hint="eastAsia"/>
                <w:sz w:val="24"/>
                <w:szCs w:val="24"/>
              </w:rPr>
              <w:t>时</w:t>
            </w:r>
            <w:r>
              <w:rPr>
                <w:rFonts w:ascii="宋体" w:hAnsi="宋体" w:cs="宋体" w:hint="eastAsia"/>
                <w:sz w:val="24"/>
                <w:szCs w:val="24"/>
              </w:rPr>
              <w:t>20</w:t>
            </w:r>
            <w:r>
              <w:rPr>
                <w:rFonts w:ascii="宋体" w:hAnsi="宋体" w:cs="宋体" w:hint="eastAsia"/>
                <w:sz w:val="24"/>
                <w:szCs w:val="24"/>
              </w:rPr>
              <w:t>分</w:t>
            </w:r>
            <w:r>
              <w:rPr>
                <w:rFonts w:ascii="宋体" w:hAnsi="宋体" w:cs="宋体" w:hint="eastAsia"/>
                <w:sz w:val="24"/>
                <w:szCs w:val="24"/>
              </w:rPr>
              <w:t>（北京时间）</w:t>
            </w:r>
          </w:p>
          <w:p w:rsidR="003D3B67" w:rsidRDefault="00CD7554">
            <w:pPr>
              <w:spacing w:line="360" w:lineRule="auto"/>
              <w:ind w:rightChars="50" w:right="105"/>
              <w:rPr>
                <w:rFonts w:ascii="宋体"/>
                <w:sz w:val="24"/>
                <w:szCs w:val="24"/>
              </w:rPr>
            </w:pPr>
            <w:r>
              <w:rPr>
                <w:rFonts w:ascii="宋体" w:hAnsi="宋体" w:cs="宋体" w:hint="eastAsia"/>
                <w:sz w:val="24"/>
                <w:szCs w:val="24"/>
              </w:rPr>
              <w:t>地点：</w:t>
            </w:r>
            <w:r>
              <w:rPr>
                <w:rFonts w:ascii="宋体" w:hAnsi="宋体" w:cs="宋体" w:hint="eastAsia"/>
                <w:sz w:val="24"/>
                <w:szCs w:val="24"/>
              </w:rPr>
              <w:t>渑池县</w:t>
            </w:r>
            <w:r>
              <w:rPr>
                <w:rFonts w:ascii="宋体" w:hAnsi="宋体" w:cs="宋体" w:hint="eastAsia"/>
                <w:sz w:val="24"/>
                <w:szCs w:val="24"/>
              </w:rPr>
              <w:t>公共资源交易中心</w:t>
            </w:r>
            <w:r>
              <w:rPr>
                <w:rFonts w:ascii="宋体" w:hAnsi="宋体" w:cs="宋体" w:hint="eastAsia"/>
                <w:sz w:val="24"/>
                <w:szCs w:val="24"/>
              </w:rPr>
              <w:t>开标一室</w:t>
            </w:r>
            <w:r>
              <w:rPr>
                <w:rFonts w:ascii="宋体" w:hAnsi="宋体" w:cs="宋体" w:hint="eastAsia"/>
                <w:sz w:val="24"/>
                <w:szCs w:val="24"/>
              </w:rPr>
              <w:t>。</w:t>
            </w:r>
          </w:p>
        </w:tc>
      </w:tr>
      <w:tr w:rsidR="003D3B67">
        <w:trPr>
          <w:trHeight w:val="589"/>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2.9</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评标委员会的</w:t>
            </w:r>
          </w:p>
          <w:p w:rsidR="003D3B67" w:rsidRDefault="00CD7554">
            <w:pPr>
              <w:spacing w:line="360" w:lineRule="auto"/>
              <w:ind w:rightChars="50" w:right="105"/>
              <w:rPr>
                <w:rFonts w:ascii="宋体"/>
                <w:sz w:val="24"/>
                <w:szCs w:val="24"/>
              </w:rPr>
            </w:pPr>
            <w:r>
              <w:rPr>
                <w:rFonts w:ascii="宋体" w:hAnsi="宋体" w:cs="宋体" w:hint="eastAsia"/>
                <w:sz w:val="24"/>
                <w:szCs w:val="24"/>
              </w:rPr>
              <w:t>组建</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hAnsi="宋体" w:cs="宋体" w:hint="eastAsia"/>
                <w:sz w:val="24"/>
                <w:szCs w:val="24"/>
              </w:rPr>
            </w:pPr>
            <w:r>
              <w:rPr>
                <w:rFonts w:ascii="宋体" w:hAnsi="宋体" w:cs="宋体" w:hint="eastAsia"/>
                <w:sz w:val="24"/>
                <w:szCs w:val="24"/>
              </w:rPr>
              <w:t>评标委员会构成：</w:t>
            </w:r>
            <w:r>
              <w:rPr>
                <w:rFonts w:ascii="宋体" w:hAnsi="宋体" w:cs="宋体" w:hint="eastAsia"/>
                <w:sz w:val="24"/>
                <w:szCs w:val="24"/>
              </w:rPr>
              <w:t>5</w:t>
            </w:r>
            <w:r>
              <w:rPr>
                <w:rFonts w:ascii="宋体" w:hAnsi="宋体" w:cs="宋体" w:hint="eastAsia"/>
                <w:sz w:val="24"/>
                <w:szCs w:val="24"/>
              </w:rPr>
              <w:t>人，</w:t>
            </w:r>
            <w:r>
              <w:rPr>
                <w:rFonts w:ascii="宋体" w:hAnsi="宋体" w:cs="宋体" w:hint="eastAsia"/>
                <w:sz w:val="24"/>
                <w:szCs w:val="24"/>
              </w:rPr>
              <w:t>采购人</w:t>
            </w:r>
            <w:r>
              <w:rPr>
                <w:rFonts w:ascii="宋体" w:hAnsi="宋体" w:cs="宋体" w:hint="eastAsia"/>
                <w:sz w:val="24"/>
                <w:szCs w:val="24"/>
              </w:rPr>
              <w:t>代表</w:t>
            </w:r>
            <w:r>
              <w:rPr>
                <w:rFonts w:ascii="宋体" w:hAnsi="宋体" w:cs="宋体" w:hint="eastAsia"/>
                <w:sz w:val="24"/>
                <w:szCs w:val="24"/>
              </w:rPr>
              <w:t>1</w:t>
            </w:r>
            <w:r>
              <w:rPr>
                <w:rFonts w:ascii="宋体" w:hAnsi="宋体" w:cs="宋体" w:hint="eastAsia"/>
                <w:sz w:val="24"/>
                <w:szCs w:val="24"/>
              </w:rPr>
              <w:t>人，评审专家</w:t>
            </w:r>
            <w:r>
              <w:rPr>
                <w:rFonts w:ascii="宋体" w:hAnsi="宋体" w:cs="宋体" w:hint="eastAsia"/>
                <w:sz w:val="24"/>
                <w:szCs w:val="24"/>
              </w:rPr>
              <w:t>4</w:t>
            </w:r>
            <w:r>
              <w:rPr>
                <w:rFonts w:ascii="宋体" w:hAnsi="宋体" w:cs="宋体" w:hint="eastAsia"/>
                <w:sz w:val="24"/>
                <w:szCs w:val="24"/>
              </w:rPr>
              <w:t>人；</w:t>
            </w:r>
          </w:p>
          <w:p w:rsidR="003D3B67" w:rsidRDefault="00CD7554">
            <w:pPr>
              <w:spacing w:line="360" w:lineRule="auto"/>
              <w:ind w:rightChars="50" w:right="105"/>
              <w:rPr>
                <w:rFonts w:ascii="宋体"/>
                <w:sz w:val="24"/>
                <w:szCs w:val="24"/>
              </w:rPr>
            </w:pPr>
            <w:r>
              <w:rPr>
                <w:rFonts w:ascii="宋体" w:hAnsi="宋体" w:cs="宋体" w:hint="eastAsia"/>
                <w:sz w:val="24"/>
                <w:szCs w:val="24"/>
              </w:rPr>
              <w:t>评标专家确定方式：通过相关专家库随机抽取。</w:t>
            </w:r>
          </w:p>
        </w:tc>
      </w:tr>
      <w:tr w:rsidR="003D3B67">
        <w:trPr>
          <w:trHeight w:val="589"/>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3.</w:t>
            </w:r>
            <w:r>
              <w:rPr>
                <w:rFonts w:ascii="宋体" w:hAnsi="宋体" w:cs="宋体" w:hint="eastAsia"/>
                <w:sz w:val="24"/>
                <w:szCs w:val="24"/>
              </w:rPr>
              <w:t>0</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rPr>
                <w:rFonts w:ascii="宋体"/>
                <w:sz w:val="24"/>
                <w:szCs w:val="24"/>
              </w:rPr>
            </w:pPr>
            <w:r>
              <w:rPr>
                <w:rFonts w:ascii="宋体" w:hAnsi="宋体" w:cs="宋体" w:hint="eastAsia"/>
                <w:sz w:val="24"/>
                <w:szCs w:val="24"/>
              </w:rPr>
              <w:t>是否授权评标委员会确定中标供应商</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_5b8b_4f53" w:hint="eastAsia"/>
                <w:sz w:val="24"/>
                <w:szCs w:val="24"/>
              </w:rPr>
              <w:t>否，评标委员会原则上推荐</w:t>
            </w:r>
            <w:r>
              <w:rPr>
                <w:rFonts w:ascii="宋体" w:hAnsi="宋体" w:cs="_5b8b_4f53" w:hint="eastAsia"/>
                <w:sz w:val="24"/>
                <w:szCs w:val="24"/>
              </w:rPr>
              <w:t>3</w:t>
            </w:r>
            <w:r>
              <w:rPr>
                <w:rFonts w:ascii="宋体" w:hAnsi="宋体" w:cs="_5b8b_4f53" w:hint="eastAsia"/>
                <w:sz w:val="24"/>
                <w:szCs w:val="24"/>
              </w:rPr>
              <w:t>名中标候选人并排序；</w:t>
            </w:r>
          </w:p>
        </w:tc>
      </w:tr>
      <w:tr w:rsidR="003D3B67">
        <w:trPr>
          <w:trHeight w:val="558"/>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jc w:val="center"/>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1</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rPr>
                <w:rFonts w:ascii="宋体" w:hAnsi="宋体" w:cs="宋体" w:hint="eastAsia"/>
                <w:sz w:val="24"/>
                <w:szCs w:val="24"/>
              </w:rPr>
            </w:pPr>
            <w:r>
              <w:rPr>
                <w:rFonts w:ascii="宋体" w:hAnsi="宋体" w:cs="宋体" w:hint="eastAsia"/>
                <w:sz w:val="24"/>
                <w:szCs w:val="24"/>
              </w:rPr>
              <w:t>付款方式</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rPr>
                <w:rFonts w:ascii="宋体" w:hAnsi="宋体" w:cs="宋体" w:hint="eastAsia"/>
                <w:sz w:val="24"/>
                <w:szCs w:val="24"/>
              </w:rPr>
            </w:pPr>
            <w:r>
              <w:rPr>
                <w:rFonts w:ascii="宋体" w:hAnsi="宋体" w:cs="宋体" w:hint="eastAsia"/>
                <w:sz w:val="24"/>
                <w:szCs w:val="24"/>
              </w:rPr>
              <w:t>甲乙双方自行协商</w:t>
            </w:r>
          </w:p>
        </w:tc>
      </w:tr>
      <w:tr w:rsidR="003D3B67">
        <w:trPr>
          <w:trHeight w:val="658"/>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jc w:val="center"/>
              <w:rPr>
                <w:rFonts w:ascii="宋体" w:hAnsi="宋体" w:cs="宋体" w:hint="eastAsia"/>
                <w:sz w:val="24"/>
                <w:szCs w:val="24"/>
              </w:rPr>
            </w:pPr>
            <w:r>
              <w:rPr>
                <w:rFonts w:ascii="宋体" w:hAnsi="宋体" w:cs="宋体" w:hint="eastAsia"/>
                <w:sz w:val="24"/>
                <w:szCs w:val="24"/>
              </w:rPr>
              <w:t>3.2</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履约保证金</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int="eastAsia"/>
                <w:sz w:val="24"/>
                <w:szCs w:val="24"/>
              </w:rPr>
              <w:t>本项目不收取履约保证金</w:t>
            </w:r>
          </w:p>
        </w:tc>
      </w:tr>
      <w:tr w:rsidR="003D3B67">
        <w:trPr>
          <w:trHeight w:val="548"/>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sz w:val="24"/>
                <w:szCs w:val="24"/>
              </w:rPr>
              <w:t>3.</w:t>
            </w:r>
            <w:r>
              <w:rPr>
                <w:rFonts w:ascii="宋体" w:hAnsi="宋体" w:cs="宋体" w:hint="eastAsia"/>
                <w:sz w:val="24"/>
                <w:szCs w:val="24"/>
              </w:rPr>
              <w:t>3</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wordWrap w:val="0"/>
              <w:spacing w:line="360" w:lineRule="auto"/>
              <w:rPr>
                <w:rFonts w:ascii="宋体" w:hAnsi="宋体" w:hint="eastAsia"/>
                <w:sz w:val="24"/>
              </w:rPr>
            </w:pPr>
            <w:r>
              <w:rPr>
                <w:rFonts w:ascii="宋体" w:hAnsi="宋体" w:hint="eastAsia"/>
                <w:sz w:val="24"/>
              </w:rPr>
              <w:t>采购预算价</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wordWrap w:val="0"/>
              <w:spacing w:line="360" w:lineRule="auto"/>
              <w:rPr>
                <w:rFonts w:ascii="宋体" w:hAnsi="宋体" w:hint="eastAsia"/>
                <w:sz w:val="24"/>
              </w:rPr>
            </w:pPr>
            <w:r>
              <w:rPr>
                <w:rFonts w:ascii="宋体" w:hAnsi="宋体" w:hint="eastAsia"/>
                <w:sz w:val="24"/>
              </w:rPr>
              <w:t>本项目采购预算金额：</w:t>
            </w:r>
            <w:r>
              <w:rPr>
                <w:rFonts w:ascii="宋体" w:hAnsi="宋体" w:hint="eastAsia"/>
                <w:sz w:val="24"/>
              </w:rPr>
              <w:t>贰佰零伍万元整</w:t>
            </w:r>
            <w:r>
              <w:rPr>
                <w:rFonts w:ascii="宋体" w:hAnsi="宋体" w:hint="eastAsia"/>
                <w:sz w:val="24"/>
              </w:rPr>
              <w:t>（</w:t>
            </w:r>
            <w:r>
              <w:rPr>
                <w:rFonts w:ascii="宋体" w:hAnsi="宋体" w:hint="eastAsia"/>
                <w:sz w:val="24"/>
              </w:rPr>
              <w:t>¥</w:t>
            </w:r>
            <w:r>
              <w:rPr>
                <w:rFonts w:ascii="宋体" w:hAnsi="宋体" w:hint="eastAsia"/>
                <w:sz w:val="24"/>
              </w:rPr>
              <w:t>2050000.00</w:t>
            </w:r>
            <w:r>
              <w:rPr>
                <w:rFonts w:ascii="宋体" w:hAnsi="宋体" w:hint="eastAsia"/>
                <w:sz w:val="24"/>
              </w:rPr>
              <w:t>元）</w:t>
            </w:r>
          </w:p>
          <w:p w:rsidR="003D3B67" w:rsidRDefault="00CD7554">
            <w:pPr>
              <w:wordWrap w:val="0"/>
              <w:spacing w:line="360" w:lineRule="auto"/>
              <w:rPr>
                <w:rFonts w:ascii="宋体" w:hAnsi="宋体" w:hint="eastAsia"/>
                <w:sz w:val="24"/>
              </w:rPr>
            </w:pPr>
            <w:r>
              <w:rPr>
                <w:rFonts w:ascii="宋体" w:hAnsi="宋体" w:hint="eastAsia"/>
                <w:sz w:val="24"/>
              </w:rPr>
              <w:t>凡投标供应商投标报价超出“采购预算价”的，该投标供应商的投标文件应作无效标处理。</w:t>
            </w:r>
          </w:p>
        </w:tc>
      </w:tr>
      <w:tr w:rsidR="003D3B67">
        <w:trPr>
          <w:trHeight w:val="476"/>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3.</w:t>
            </w:r>
            <w:r>
              <w:rPr>
                <w:rFonts w:ascii="宋体" w:hAnsi="宋体" w:cs="宋体" w:hint="eastAsia"/>
                <w:sz w:val="24"/>
                <w:szCs w:val="24"/>
              </w:rPr>
              <w:t>4</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wordWrap w:val="0"/>
              <w:spacing w:line="360" w:lineRule="auto"/>
              <w:rPr>
                <w:rFonts w:ascii="宋体" w:hAnsi="宋体" w:hint="eastAsia"/>
                <w:sz w:val="24"/>
              </w:rPr>
            </w:pPr>
            <w:r>
              <w:rPr>
                <w:rFonts w:ascii="宋体" w:hAnsi="宋体" w:hint="eastAsia"/>
                <w:sz w:val="24"/>
              </w:rPr>
              <w:t>代理服务费</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wordWrap w:val="0"/>
              <w:spacing w:line="360" w:lineRule="auto"/>
              <w:rPr>
                <w:rFonts w:ascii="宋体" w:hAnsi="宋体" w:hint="eastAsia"/>
                <w:sz w:val="24"/>
              </w:rPr>
            </w:pPr>
            <w:r>
              <w:rPr>
                <w:rFonts w:ascii="宋体" w:hAnsi="宋体" w:cs="宋体" w:hint="eastAsia"/>
                <w:bCs/>
                <w:sz w:val="24"/>
                <w:szCs w:val="24"/>
              </w:rPr>
              <w:t>本项目采购代理服务费</w:t>
            </w:r>
            <w:r>
              <w:rPr>
                <w:rFonts w:ascii="宋体" w:hAnsi="宋体" w:cs="宋体" w:hint="eastAsia"/>
                <w:bCs/>
                <w:sz w:val="24"/>
                <w:szCs w:val="24"/>
              </w:rPr>
              <w:t>按</w:t>
            </w:r>
            <w:r>
              <w:rPr>
                <w:rFonts w:ascii="宋体" w:hAnsi="宋体" w:cs="宋体" w:hint="eastAsia"/>
                <w:bCs/>
                <w:sz w:val="24"/>
                <w:szCs w:val="24"/>
              </w:rPr>
              <w:t>照《河南省招标代理服务收费指导意见（豫招协【</w:t>
            </w:r>
            <w:r>
              <w:rPr>
                <w:rFonts w:ascii="宋体" w:hAnsi="宋体" w:cs="宋体" w:hint="eastAsia"/>
                <w:bCs/>
                <w:sz w:val="24"/>
                <w:szCs w:val="24"/>
              </w:rPr>
              <w:t>2023</w:t>
            </w:r>
            <w:r>
              <w:rPr>
                <w:rFonts w:ascii="宋体" w:hAnsi="宋体" w:cs="宋体" w:hint="eastAsia"/>
                <w:bCs/>
                <w:sz w:val="24"/>
                <w:szCs w:val="24"/>
              </w:rPr>
              <w:t>】</w:t>
            </w:r>
            <w:r>
              <w:rPr>
                <w:rFonts w:ascii="宋体" w:hAnsi="宋体" w:cs="宋体" w:hint="eastAsia"/>
                <w:bCs/>
                <w:sz w:val="24"/>
                <w:szCs w:val="24"/>
              </w:rPr>
              <w:t>002</w:t>
            </w:r>
            <w:r>
              <w:rPr>
                <w:rFonts w:ascii="宋体" w:hAnsi="宋体" w:cs="宋体" w:hint="eastAsia"/>
                <w:bCs/>
                <w:sz w:val="24"/>
                <w:szCs w:val="24"/>
              </w:rPr>
              <w:t>号）》有关规定进行计取。</w:t>
            </w:r>
          </w:p>
        </w:tc>
      </w:tr>
      <w:tr w:rsidR="003D3B67">
        <w:trPr>
          <w:trHeight w:val="576"/>
          <w:jc w:val="center"/>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jc w:val="center"/>
              <w:rPr>
                <w:rFonts w:ascii="宋体"/>
                <w:sz w:val="24"/>
                <w:szCs w:val="24"/>
              </w:rPr>
            </w:pPr>
            <w:r>
              <w:rPr>
                <w:rFonts w:ascii="宋体" w:hAnsi="宋体" w:cs="宋体" w:hint="eastAsia"/>
                <w:sz w:val="24"/>
                <w:szCs w:val="24"/>
              </w:rPr>
              <w:t>3.</w:t>
            </w:r>
            <w:r>
              <w:rPr>
                <w:rFonts w:ascii="宋体" w:hAnsi="宋体" w:cs="宋体" w:hint="eastAsia"/>
                <w:sz w:val="24"/>
                <w:szCs w:val="24"/>
              </w:rPr>
              <w:t>5</w:t>
            </w:r>
          </w:p>
        </w:tc>
        <w:tc>
          <w:tcPr>
            <w:tcW w:w="1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ind w:rightChars="50" w:right="105"/>
              <w:rPr>
                <w:rFonts w:ascii="宋体"/>
                <w:sz w:val="24"/>
                <w:szCs w:val="24"/>
              </w:rPr>
            </w:pPr>
            <w:r>
              <w:rPr>
                <w:rFonts w:ascii="宋体" w:hAnsi="宋体" w:cs="宋体" w:hint="eastAsia"/>
                <w:sz w:val="24"/>
                <w:szCs w:val="24"/>
              </w:rPr>
              <w:t>电子化交易</w:t>
            </w:r>
          </w:p>
          <w:p w:rsidR="003D3B67" w:rsidRDefault="00CD7554">
            <w:pPr>
              <w:spacing w:line="360" w:lineRule="auto"/>
              <w:ind w:rightChars="50" w:right="105"/>
              <w:rPr>
                <w:rFonts w:ascii="宋体"/>
                <w:sz w:val="24"/>
                <w:szCs w:val="24"/>
              </w:rPr>
            </w:pPr>
            <w:r>
              <w:rPr>
                <w:rFonts w:ascii="宋体" w:hAnsi="宋体" w:cs="宋体" w:hint="eastAsia"/>
                <w:sz w:val="24"/>
                <w:szCs w:val="24"/>
              </w:rPr>
              <w:t>注意事项</w:t>
            </w:r>
          </w:p>
        </w:tc>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D3B67" w:rsidRDefault="00CD7554">
            <w:pPr>
              <w:spacing w:line="360" w:lineRule="auto"/>
              <w:rPr>
                <w:rFonts w:ascii="宋体" w:hAnsi="宋体" w:cs="宋体" w:hint="eastAsia"/>
                <w:b/>
                <w:szCs w:val="21"/>
              </w:rPr>
            </w:pPr>
            <w:r>
              <w:rPr>
                <w:rFonts w:ascii="宋体" w:hAnsi="宋体" w:cs="宋体" w:hint="eastAsia"/>
                <w:b/>
                <w:szCs w:val="21"/>
              </w:rPr>
              <w:t>本项目为电子化、无纸化交易项目，投标文件是投标人、供应商（以下简称“投标人”）通过</w:t>
            </w:r>
            <w:r>
              <w:rPr>
                <w:rFonts w:ascii="宋体" w:hAnsi="宋体" w:hint="eastAsia"/>
                <w:b/>
                <w:szCs w:val="21"/>
              </w:rPr>
              <w:t>中心投标文件制作系统制作，并经过电子签章和加密后生成的电子版投标文件。投标人投标时，将不再接</w:t>
            </w:r>
            <w:r>
              <w:rPr>
                <w:rFonts w:ascii="宋体" w:hAnsi="宋体" w:cs="宋体" w:hint="eastAsia"/>
                <w:b/>
                <w:szCs w:val="21"/>
              </w:rPr>
              <w:t>受任何纸质文件资料。</w:t>
            </w:r>
          </w:p>
          <w:p w:rsidR="003D3B67" w:rsidRDefault="00CD7554">
            <w:pPr>
              <w:spacing w:line="360" w:lineRule="auto"/>
              <w:rPr>
                <w:rFonts w:ascii="宋体" w:hAnsi="宋体" w:cs="宋体" w:hint="eastAsia"/>
                <w:b/>
                <w:szCs w:val="21"/>
              </w:rPr>
            </w:pPr>
            <w:r>
              <w:rPr>
                <w:rFonts w:ascii="宋体" w:hAnsi="宋体" w:hint="eastAsia"/>
                <w:b/>
                <w:szCs w:val="21"/>
              </w:rPr>
              <w:t>电子化投标文件工具请在三门峡市公共资源交易中心网首页“帮助中心”下载。</w:t>
            </w:r>
          </w:p>
          <w:p w:rsidR="003D3B67" w:rsidRDefault="00CD7554">
            <w:pPr>
              <w:spacing w:line="360" w:lineRule="auto"/>
              <w:rPr>
                <w:rFonts w:ascii="宋体" w:hAnsi="宋体" w:hint="eastAsia"/>
                <w:szCs w:val="21"/>
              </w:rPr>
            </w:pPr>
            <w:r>
              <w:rPr>
                <w:rFonts w:ascii="宋体" w:hAnsi="宋体" w:cs="宋体" w:hint="eastAsia"/>
                <w:b/>
                <w:szCs w:val="21"/>
              </w:rPr>
              <w:t>温馨提示：本项目为电子化、无纸化交易项目，开标时不接受任何纸质资料，为保证您能投标成功，</w:t>
            </w:r>
            <w:proofErr w:type="gramStart"/>
            <w:r>
              <w:rPr>
                <w:rFonts w:ascii="宋体" w:hAnsi="宋体" w:cs="宋体" w:hint="eastAsia"/>
                <w:b/>
                <w:szCs w:val="21"/>
              </w:rPr>
              <w:t>请需仔细</w:t>
            </w:r>
            <w:proofErr w:type="gramEnd"/>
            <w:r>
              <w:rPr>
                <w:rFonts w:ascii="宋体" w:hAnsi="宋体" w:cs="宋体" w:hint="eastAsia"/>
                <w:b/>
                <w:szCs w:val="21"/>
              </w:rPr>
              <w:t>阅读以下条款。</w:t>
            </w:r>
          </w:p>
          <w:p w:rsidR="003D3B67" w:rsidRDefault="00CD7554">
            <w:pPr>
              <w:spacing w:line="360" w:lineRule="auto"/>
              <w:rPr>
                <w:rFonts w:ascii="宋体" w:hAnsi="宋体" w:cs="宋体" w:hint="eastAsia"/>
                <w:b/>
                <w:szCs w:val="21"/>
              </w:rPr>
            </w:pPr>
            <w:r>
              <w:rPr>
                <w:rFonts w:ascii="宋体" w:hAnsi="宋体" w:cs="宋体" w:hint="eastAsia"/>
                <w:b/>
                <w:szCs w:val="21"/>
              </w:rPr>
              <w:t>一、电子化投标</w:t>
            </w:r>
          </w:p>
          <w:p w:rsidR="003D3B67" w:rsidRDefault="00CD7554">
            <w:pPr>
              <w:spacing w:line="360" w:lineRule="auto"/>
              <w:rPr>
                <w:rFonts w:ascii="宋体" w:hAnsi="宋体" w:hint="eastAsia"/>
                <w:szCs w:val="21"/>
              </w:rPr>
            </w:pPr>
            <w:r>
              <w:rPr>
                <w:rFonts w:ascii="宋体" w:hAnsi="宋体" w:hint="eastAsia"/>
                <w:szCs w:val="21"/>
              </w:rPr>
              <w:t>（一）电子化投标文件的签章</w:t>
            </w:r>
          </w:p>
          <w:p w:rsidR="003D3B67" w:rsidRDefault="00CD7554">
            <w:pPr>
              <w:spacing w:line="360" w:lineRule="auto"/>
              <w:rPr>
                <w:rFonts w:ascii="宋体" w:hAnsi="宋体" w:hint="eastAsia"/>
                <w:szCs w:val="21"/>
              </w:rPr>
            </w:pPr>
            <w:r>
              <w:rPr>
                <w:rFonts w:ascii="宋体" w:hAnsi="宋体" w:hint="eastAsia"/>
                <w:szCs w:val="21"/>
              </w:rPr>
              <w:lastRenderedPageBreak/>
              <w:t>1</w:t>
            </w:r>
            <w:r>
              <w:rPr>
                <w:rFonts w:ascii="宋体" w:hAnsi="宋体" w:hint="eastAsia"/>
                <w:szCs w:val="21"/>
              </w:rPr>
              <w:t>、投标人在生成电子化投标文件后，应对电子化投标文件进行签章，未进行签章的视为无效投标。</w:t>
            </w:r>
          </w:p>
          <w:p w:rsidR="003D3B67" w:rsidRDefault="00CD7554">
            <w:pPr>
              <w:spacing w:line="360" w:lineRule="auto"/>
              <w:rPr>
                <w:rFonts w:ascii="宋体" w:hAnsi="宋体" w:hint="eastAsia"/>
                <w:szCs w:val="21"/>
              </w:rPr>
            </w:pPr>
            <w:r>
              <w:rPr>
                <w:rFonts w:ascii="宋体" w:hAnsi="宋体" w:hint="eastAsia"/>
                <w:szCs w:val="21"/>
              </w:rPr>
              <w:t>2</w:t>
            </w:r>
            <w:r>
              <w:rPr>
                <w:rFonts w:ascii="宋体" w:hAnsi="宋体" w:hint="eastAsia"/>
                <w:szCs w:val="21"/>
              </w:rPr>
              <w:t>、投标文件中要求</w:t>
            </w:r>
            <w:r>
              <w:rPr>
                <w:rFonts w:ascii="宋体" w:hAnsi="宋体" w:hint="eastAsia"/>
                <w:b/>
                <w:szCs w:val="21"/>
              </w:rPr>
              <w:t>法定代表人或授权委托人盖章的，</w:t>
            </w:r>
            <w:r>
              <w:rPr>
                <w:rFonts w:ascii="宋体" w:hAnsi="宋体" w:hint="eastAsia"/>
                <w:szCs w:val="21"/>
              </w:rPr>
              <w:t>投标人在进行</w:t>
            </w:r>
            <w:r>
              <w:rPr>
                <w:rFonts w:ascii="宋体" w:hAnsi="宋体" w:hint="eastAsia"/>
                <w:b/>
                <w:szCs w:val="21"/>
              </w:rPr>
              <w:t>电子化投标文件签章时，以签盖法定代表人签章为准。</w:t>
            </w:r>
            <w:r>
              <w:rPr>
                <w:rFonts w:ascii="宋体" w:hAnsi="宋体" w:hint="eastAsia"/>
                <w:szCs w:val="21"/>
              </w:rPr>
              <w:t>电子化投标文件具体制作教材请投标人通过</w:t>
            </w:r>
            <w:r>
              <w:rPr>
                <w:rFonts w:ascii="宋体" w:hAnsi="宋体" w:hint="eastAsia"/>
                <w:szCs w:val="21"/>
              </w:rPr>
              <w:t>CA</w:t>
            </w:r>
            <w:r>
              <w:rPr>
                <w:rFonts w:ascii="宋体" w:hAnsi="宋体" w:hint="eastAsia"/>
                <w:szCs w:val="21"/>
              </w:rPr>
              <w:t>证书登录三门峡市公共资源电子化交易系统在右上角“交易智库”中查看。电子化投标文件工具请在三门峡市公共资源交易中心网首页“帮助中心”下载。</w:t>
            </w:r>
          </w:p>
          <w:p w:rsidR="003D3B67" w:rsidRDefault="00CD7554">
            <w:pPr>
              <w:spacing w:line="360" w:lineRule="auto"/>
              <w:rPr>
                <w:rFonts w:ascii="宋体" w:hAnsi="宋体" w:hint="eastAsia"/>
                <w:b/>
                <w:szCs w:val="21"/>
              </w:rPr>
            </w:pPr>
            <w:r>
              <w:rPr>
                <w:rFonts w:ascii="宋体" w:hAnsi="宋体" w:hint="eastAsia"/>
                <w:szCs w:val="21"/>
              </w:rPr>
              <w:t>（二）电子化投标文件的格式及上传投标</w:t>
            </w:r>
          </w:p>
          <w:p w:rsidR="003D3B67" w:rsidRDefault="00CD7554">
            <w:pPr>
              <w:wordWrap w:val="0"/>
              <w:spacing w:line="360" w:lineRule="auto"/>
              <w:rPr>
                <w:rFonts w:ascii="宋体" w:hAnsi="宋体" w:hint="eastAsia"/>
                <w:szCs w:val="21"/>
              </w:rPr>
            </w:pPr>
            <w:r>
              <w:rPr>
                <w:rFonts w:ascii="宋体" w:hAnsi="宋体" w:hint="eastAsia"/>
                <w:szCs w:val="21"/>
              </w:rPr>
              <w:t>1</w:t>
            </w:r>
            <w:r>
              <w:rPr>
                <w:rFonts w:ascii="宋体" w:hAnsi="宋体" w:hint="eastAsia"/>
                <w:szCs w:val="21"/>
              </w:rPr>
              <w:t>、投标人所上传的电子化投标文件，应是通过中心投标文件制作系统制作的，经过签章和加密后生成的电子版投标文件。生成的电子版投标文件包含用于投标文件上传的主文件（后缀为</w:t>
            </w:r>
            <w:r>
              <w:rPr>
                <w:rFonts w:ascii="宋体" w:hAnsi="宋体" w:hint="eastAsia"/>
                <w:szCs w:val="21"/>
              </w:rPr>
              <w:t>.</w:t>
            </w:r>
            <w:proofErr w:type="spellStart"/>
            <w:r>
              <w:rPr>
                <w:rFonts w:ascii="宋体" w:hAnsi="宋体" w:hint="eastAsia"/>
                <w:szCs w:val="21"/>
              </w:rPr>
              <w:t>smxtf</w:t>
            </w:r>
            <w:proofErr w:type="spellEnd"/>
            <w:r>
              <w:rPr>
                <w:rFonts w:ascii="宋体" w:hAnsi="宋体" w:hint="eastAsia"/>
                <w:szCs w:val="21"/>
              </w:rPr>
              <w:t>）和用于应急补救的投标文件备份文件（后缀为</w:t>
            </w:r>
            <w:r>
              <w:rPr>
                <w:rFonts w:ascii="宋体" w:hAnsi="宋体" w:hint="eastAsia"/>
                <w:szCs w:val="21"/>
              </w:rPr>
              <w:t>.</w:t>
            </w:r>
            <w:proofErr w:type="spellStart"/>
            <w:r>
              <w:rPr>
                <w:rFonts w:ascii="宋体" w:hAnsi="宋体" w:hint="eastAsia"/>
                <w:szCs w:val="21"/>
              </w:rPr>
              <w:t>nsmxtf</w:t>
            </w:r>
            <w:proofErr w:type="spellEnd"/>
            <w:r>
              <w:rPr>
                <w:rFonts w:ascii="宋体" w:hAnsi="宋体" w:hint="eastAsia"/>
                <w:szCs w:val="21"/>
              </w:rPr>
              <w:t>），备份文件主要用于电子化开标出现技术问题后的补救，请投标人随身携带。</w:t>
            </w:r>
          </w:p>
          <w:p w:rsidR="003D3B67" w:rsidRDefault="00CD7554">
            <w:pPr>
              <w:spacing w:line="360" w:lineRule="auto"/>
              <w:rPr>
                <w:rFonts w:ascii="宋体" w:hAnsi="宋体" w:hint="eastAsia"/>
                <w:szCs w:val="21"/>
              </w:rPr>
            </w:pPr>
            <w:r>
              <w:rPr>
                <w:rFonts w:ascii="宋体" w:hAnsi="宋体" w:hint="eastAsia"/>
                <w:szCs w:val="21"/>
              </w:rPr>
              <w:t>注：投标人投报多个标段的，需要每个标段单独制作电子投标文件。</w:t>
            </w:r>
          </w:p>
          <w:p w:rsidR="003D3B67" w:rsidRDefault="00CD7554">
            <w:pPr>
              <w:spacing w:line="360" w:lineRule="auto"/>
              <w:rPr>
                <w:rFonts w:ascii="宋体" w:hAnsi="宋体" w:hint="eastAsia"/>
                <w:szCs w:val="21"/>
              </w:rPr>
            </w:pPr>
            <w:r>
              <w:rPr>
                <w:rFonts w:ascii="宋体" w:hAnsi="宋体" w:hint="eastAsia"/>
                <w:szCs w:val="21"/>
              </w:rPr>
              <w:t>2</w:t>
            </w:r>
            <w:r>
              <w:rPr>
                <w:rFonts w:ascii="宋体" w:hAnsi="宋体" w:hint="eastAsia"/>
                <w:szCs w:val="21"/>
              </w:rPr>
              <w:t>、电子化投标文件应在投标截止时间前成功上传至三门峡市公共资源电子化交易系统。至投标截止时间止，仍未上</w:t>
            </w:r>
            <w:proofErr w:type="gramStart"/>
            <w:r>
              <w:rPr>
                <w:rFonts w:ascii="宋体" w:hAnsi="宋体" w:hint="eastAsia"/>
                <w:szCs w:val="21"/>
              </w:rPr>
              <w:t>传成功</w:t>
            </w:r>
            <w:proofErr w:type="gramEnd"/>
            <w:r>
              <w:rPr>
                <w:rFonts w:ascii="宋体" w:hAnsi="宋体" w:hint="eastAsia"/>
                <w:szCs w:val="21"/>
              </w:rPr>
              <w:t>的电子化投标文件将不予接收。</w:t>
            </w:r>
          </w:p>
          <w:p w:rsidR="003D3B67" w:rsidRDefault="00CD7554">
            <w:pPr>
              <w:spacing w:line="360" w:lineRule="auto"/>
              <w:rPr>
                <w:rFonts w:ascii="宋体" w:hAnsi="宋体" w:hint="eastAsia"/>
                <w:szCs w:val="21"/>
              </w:rPr>
            </w:pPr>
            <w:r>
              <w:rPr>
                <w:rFonts w:ascii="宋体" w:hAnsi="宋体" w:hint="eastAsia"/>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3D3B67" w:rsidRDefault="00CD7554">
            <w:pPr>
              <w:spacing w:line="360" w:lineRule="auto"/>
              <w:rPr>
                <w:rFonts w:ascii="宋体" w:hAnsi="宋体" w:hint="eastAsia"/>
                <w:b/>
                <w:szCs w:val="21"/>
              </w:rPr>
            </w:pPr>
            <w:r>
              <w:rPr>
                <w:rFonts w:ascii="宋体" w:hAnsi="宋体" w:hint="eastAsia"/>
                <w:b/>
                <w:szCs w:val="21"/>
              </w:rPr>
              <w:t>新点软件联系电话：</w:t>
            </w:r>
            <w:r>
              <w:rPr>
                <w:rFonts w:ascii="宋体" w:hAnsi="宋体" w:hint="eastAsia"/>
                <w:b/>
                <w:szCs w:val="21"/>
              </w:rPr>
              <w:t>4009980000</w:t>
            </w:r>
            <w:r>
              <w:rPr>
                <w:rFonts w:ascii="宋体" w:hAnsi="宋体" w:hint="eastAsia"/>
                <w:b/>
                <w:szCs w:val="21"/>
              </w:rPr>
              <w:t xml:space="preserve">  </w:t>
            </w:r>
            <w:r>
              <w:rPr>
                <w:rFonts w:ascii="宋体" w:hAnsi="宋体" w:hint="eastAsia"/>
                <w:b/>
                <w:szCs w:val="21"/>
              </w:rPr>
              <w:t>技术联系电话：</w:t>
            </w:r>
            <w:r>
              <w:rPr>
                <w:rFonts w:ascii="宋体" w:hAnsi="宋体" w:hint="eastAsia"/>
                <w:b/>
                <w:szCs w:val="21"/>
              </w:rPr>
              <w:t>0398-3117871</w:t>
            </w:r>
          </w:p>
          <w:p w:rsidR="003D3B67" w:rsidRDefault="00CD7554">
            <w:pPr>
              <w:spacing w:line="360" w:lineRule="auto"/>
              <w:rPr>
                <w:rFonts w:ascii="宋体" w:hAnsi="宋体" w:hint="eastAsia"/>
                <w:szCs w:val="21"/>
              </w:rPr>
            </w:pPr>
            <w:r>
              <w:rPr>
                <w:rFonts w:ascii="宋体" w:hAnsi="宋体" w:hint="eastAsia"/>
                <w:szCs w:val="21"/>
              </w:rPr>
              <w:t>（三）电子化项目开标、解密、唱标、评标</w:t>
            </w:r>
          </w:p>
          <w:p w:rsidR="003D3B67" w:rsidRDefault="00CD7554">
            <w:pPr>
              <w:spacing w:line="360" w:lineRule="auto"/>
              <w:rPr>
                <w:rFonts w:ascii="宋体" w:hAnsi="宋体" w:hint="eastAsia"/>
                <w:szCs w:val="21"/>
              </w:rPr>
            </w:pPr>
            <w:r>
              <w:rPr>
                <w:rFonts w:ascii="宋体" w:hAnsi="宋体" w:hint="eastAsia"/>
                <w:szCs w:val="21"/>
              </w:rPr>
              <w:t>1</w:t>
            </w:r>
            <w:r>
              <w:rPr>
                <w:rFonts w:ascii="宋体" w:hAnsi="宋体" w:hint="eastAsia"/>
                <w:szCs w:val="21"/>
              </w:rPr>
              <w:t>、本项目采用电子化、无纸化进行招标，开标当日，投标人无需到开标现场参加开标会议，投标人应当在投标截止时间前，登陆不见面开标大厅选择登陆三门峡市公共资源电子招投标系统进行登陆（网址为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hint="eastAsia"/>
                <w:szCs w:val="21"/>
              </w:rPr>
              <w:t>http://120.194.249.36:10094/BidOpening/bidopeninghallaction/hall/login</w:t>
            </w:r>
            <w:r>
              <w:rPr>
                <w:rFonts w:ascii="宋体" w:hAnsi="宋体" w:hint="eastAsia"/>
                <w:szCs w:val="21"/>
              </w:rPr>
              <w:t>）</w:t>
            </w:r>
            <w:r>
              <w:rPr>
                <w:rFonts w:ascii="宋体" w:hAnsi="宋体" w:hint="eastAsia"/>
                <w:szCs w:val="21"/>
              </w:rPr>
              <w:t>,</w:t>
            </w:r>
            <w:r>
              <w:rPr>
                <w:rFonts w:ascii="宋体" w:hAnsi="宋体" w:hint="eastAsia"/>
                <w:szCs w:val="21"/>
              </w:rPr>
              <w:t>在线准时参加开标活动并进行投标文件解密等。</w:t>
            </w:r>
          </w:p>
          <w:p w:rsidR="003D3B67" w:rsidRDefault="00CD7554">
            <w:pPr>
              <w:spacing w:line="360" w:lineRule="auto"/>
              <w:rPr>
                <w:rFonts w:ascii="宋体" w:hAnsi="宋体" w:hint="eastAsia"/>
                <w:szCs w:val="21"/>
              </w:rPr>
            </w:pPr>
            <w:r>
              <w:rPr>
                <w:rFonts w:ascii="宋体" w:hAnsi="宋体" w:hint="eastAsia"/>
                <w:szCs w:val="21"/>
              </w:rPr>
              <w:t>2</w:t>
            </w:r>
            <w:r>
              <w:rPr>
                <w:rFonts w:ascii="宋体" w:hAnsi="宋体" w:hint="eastAsia"/>
                <w:szCs w:val="21"/>
              </w:rPr>
              <w:t>、电子化投标文件采用一次加密方式。开标时，由投标人使用</w:t>
            </w:r>
            <w:r>
              <w:rPr>
                <w:rFonts w:ascii="宋体" w:hAnsi="宋体" w:hint="eastAsia"/>
                <w:szCs w:val="21"/>
              </w:rPr>
              <w:t>CA</w:t>
            </w:r>
            <w:r>
              <w:rPr>
                <w:rFonts w:ascii="宋体" w:hAnsi="宋体" w:hint="eastAsia"/>
                <w:szCs w:val="21"/>
              </w:rPr>
              <w:t>证</w:t>
            </w:r>
            <w:r>
              <w:rPr>
                <w:rFonts w:ascii="宋体" w:hAnsi="宋体" w:hint="eastAsia"/>
                <w:szCs w:val="21"/>
              </w:rPr>
              <w:lastRenderedPageBreak/>
              <w:t>书，在规定时间内对其电子化投标文件进行解密。每位投标人的解密时间为开标时间起</w:t>
            </w:r>
            <w:r>
              <w:rPr>
                <w:rFonts w:ascii="宋体" w:hAnsi="宋体" w:hint="eastAsia"/>
                <w:szCs w:val="21"/>
              </w:rPr>
              <w:t>30</w:t>
            </w:r>
            <w:r>
              <w:rPr>
                <w:rFonts w:ascii="宋体" w:hAnsi="宋体" w:hint="eastAsia"/>
                <w:szCs w:val="21"/>
              </w:rPr>
              <w:t>分钟内，如在规定时间内未完成解密的，其投标文件不予开标、唱标。</w:t>
            </w:r>
          </w:p>
          <w:p w:rsidR="003D3B67" w:rsidRDefault="00CD7554">
            <w:pPr>
              <w:spacing w:line="360" w:lineRule="auto"/>
              <w:rPr>
                <w:rFonts w:ascii="宋体" w:hAnsi="宋体" w:hint="eastAsia"/>
                <w:szCs w:val="21"/>
              </w:rPr>
            </w:pPr>
            <w:r>
              <w:rPr>
                <w:rFonts w:ascii="宋体" w:hAnsi="宋体" w:hint="eastAsia"/>
                <w:szCs w:val="21"/>
              </w:rPr>
              <w:t>如投标人携带</w:t>
            </w:r>
            <w:r>
              <w:rPr>
                <w:rFonts w:ascii="宋体" w:hAnsi="宋体" w:hint="eastAsia"/>
                <w:szCs w:val="21"/>
              </w:rPr>
              <w:t>CA</w:t>
            </w:r>
            <w:r>
              <w:rPr>
                <w:rFonts w:ascii="宋体" w:hAnsi="宋体" w:hint="eastAsia"/>
                <w:szCs w:val="21"/>
              </w:rPr>
              <w:t>证书至现场参加开标的，首先应按照中介服务机构指引，使用投标人</w:t>
            </w:r>
            <w:r>
              <w:rPr>
                <w:rFonts w:ascii="宋体" w:hAnsi="宋体" w:hint="eastAsia"/>
                <w:szCs w:val="21"/>
              </w:rPr>
              <w:t>CA</w:t>
            </w:r>
            <w:r>
              <w:rPr>
                <w:rFonts w:ascii="宋体" w:hAnsi="宋体" w:hint="eastAsia"/>
                <w:szCs w:val="21"/>
              </w:rPr>
              <w:t>证书对其电子化投标文件进行解密。</w:t>
            </w:r>
          </w:p>
          <w:p w:rsidR="003D3B67" w:rsidRDefault="00CD7554">
            <w:pPr>
              <w:spacing w:line="360" w:lineRule="auto"/>
              <w:rPr>
                <w:rFonts w:ascii="宋体" w:hAnsi="宋体" w:hint="eastAsia"/>
                <w:b/>
                <w:szCs w:val="21"/>
              </w:rPr>
            </w:pPr>
            <w:r>
              <w:rPr>
                <w:rFonts w:ascii="宋体" w:hAnsi="宋体" w:hint="eastAsia"/>
                <w:szCs w:val="21"/>
              </w:rPr>
              <w:t>3</w:t>
            </w:r>
            <w:r>
              <w:rPr>
                <w:rFonts w:ascii="宋体" w:hAnsi="宋体" w:hint="eastAsia"/>
                <w:szCs w:val="21"/>
              </w:rPr>
              <w:t>、电子化投标文件异常情况的处理</w:t>
            </w:r>
          </w:p>
          <w:p w:rsidR="003D3B67" w:rsidRDefault="00CD7554">
            <w:pPr>
              <w:spacing w:line="360" w:lineRule="auto"/>
              <w:ind w:firstLineChars="200" w:firstLine="420"/>
              <w:rPr>
                <w:rFonts w:ascii="宋体" w:hAnsi="宋体" w:hint="eastAsia"/>
                <w:szCs w:val="21"/>
              </w:rPr>
            </w:pPr>
            <w:r>
              <w:rPr>
                <w:rFonts w:ascii="宋体" w:hAnsi="宋体" w:hint="eastAsia"/>
                <w:szCs w:val="21"/>
              </w:rPr>
              <w:t>如出现投标人的电子投标文件无法解密等异常情况，投标人应及时致电中介服务机构说明。投标文件异常，按以下步骤进行处理：</w:t>
            </w:r>
          </w:p>
          <w:p w:rsidR="003D3B67" w:rsidRDefault="00CD7554">
            <w:pPr>
              <w:spacing w:line="360" w:lineRule="auto"/>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）首先由技术人员进行问题排查。</w:t>
            </w:r>
          </w:p>
          <w:p w:rsidR="003D3B67" w:rsidRDefault="00CD7554">
            <w:pPr>
              <w:spacing w:line="360" w:lineRule="auto"/>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）经技术人员排查后，是投标人文件自身问题导致投标文件无法解密的，该投标文件将不予接收、解密和唱标。开标会议继续进行。</w:t>
            </w:r>
          </w:p>
          <w:p w:rsidR="003D3B67" w:rsidRDefault="00CD7554">
            <w:pPr>
              <w:spacing w:line="360" w:lineRule="auto"/>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）经技术人员排查后，如果是电子化交易系统问题造成投标文件无法解密的，将由技术人员对问题进行处理。如短时间</w:t>
            </w:r>
            <w:proofErr w:type="gramStart"/>
            <w:r>
              <w:rPr>
                <w:rFonts w:ascii="宋体" w:hAnsi="宋体" w:hint="eastAsia"/>
                <w:szCs w:val="21"/>
              </w:rPr>
              <w:t>内问题</w:t>
            </w:r>
            <w:proofErr w:type="gramEnd"/>
            <w:r>
              <w:rPr>
                <w:rFonts w:ascii="宋体" w:hAnsi="宋体" w:hint="eastAsia"/>
                <w:szCs w:val="21"/>
              </w:rPr>
              <w:t>无法解决的，将由中介服务机构向监督部门申请，经监督部门同意后，暂停开标会议，待问题解决后继续开标。</w:t>
            </w:r>
          </w:p>
          <w:p w:rsidR="003D3B67" w:rsidRDefault="00CD7554">
            <w:pPr>
              <w:spacing w:line="360" w:lineRule="auto"/>
              <w:rPr>
                <w:rFonts w:ascii="宋体" w:hAnsi="宋体" w:hint="eastAsia"/>
                <w:szCs w:val="21"/>
              </w:rPr>
            </w:pPr>
            <w:r>
              <w:rPr>
                <w:rFonts w:ascii="宋体" w:hAnsi="宋体" w:hint="eastAsia"/>
                <w:szCs w:val="21"/>
              </w:rPr>
              <w:t>4</w:t>
            </w:r>
            <w:r>
              <w:rPr>
                <w:rFonts w:ascii="宋体" w:hAnsi="宋体" w:hint="eastAsia"/>
                <w:szCs w:val="21"/>
              </w:rPr>
              <w:t>、待所有投标人投标文件解密完成后，由中介服务机构操作，对所有已解密投标文件进行唱标。</w:t>
            </w:r>
          </w:p>
          <w:p w:rsidR="003D3B67" w:rsidRDefault="00CD7554">
            <w:pPr>
              <w:spacing w:line="360" w:lineRule="auto"/>
              <w:rPr>
                <w:rFonts w:ascii="宋体" w:hAnsi="宋体" w:hint="eastAsia"/>
                <w:b/>
                <w:szCs w:val="21"/>
              </w:rPr>
            </w:pPr>
            <w:r>
              <w:rPr>
                <w:rFonts w:ascii="宋体" w:hAnsi="宋体" w:hint="eastAsia"/>
                <w:b/>
                <w:szCs w:val="21"/>
              </w:rPr>
              <w:t>投标人应保证在开标期间电话、电脑、网络能够正常工作，投标人因停电、电脑病毒、网络堵塞等原因，未在规定的解密时间内对投标文件进行解密的，其投标文件不予接收、唱标。</w:t>
            </w:r>
          </w:p>
          <w:p w:rsidR="003D3B67" w:rsidRDefault="00CD7554">
            <w:pPr>
              <w:spacing w:line="360" w:lineRule="auto"/>
              <w:rPr>
                <w:rFonts w:ascii="宋体" w:hAnsi="宋体" w:cs="宋体" w:hint="eastAsia"/>
                <w:szCs w:val="21"/>
              </w:rPr>
            </w:pPr>
            <w:r>
              <w:rPr>
                <w:rFonts w:ascii="宋体" w:hAnsi="宋体" w:cs="宋体" w:hint="eastAsia"/>
                <w:szCs w:val="21"/>
              </w:rPr>
              <w:t>5</w:t>
            </w:r>
            <w:r>
              <w:rPr>
                <w:rFonts w:ascii="宋体" w:hAnsi="宋体" w:cs="宋体" w:hint="eastAsia"/>
                <w:szCs w:val="21"/>
              </w:rPr>
              <w:t>、开标时</w:t>
            </w:r>
            <w:r>
              <w:rPr>
                <w:rFonts w:ascii="宋体" w:hAnsi="宋体" w:hint="eastAsia"/>
                <w:szCs w:val="21"/>
              </w:rPr>
              <w:t>投标</w:t>
            </w:r>
            <w:r>
              <w:rPr>
                <w:rFonts w:ascii="宋体" w:hAnsi="宋体" w:cs="宋体" w:hint="eastAsia"/>
                <w:szCs w:val="21"/>
              </w:rPr>
              <w:t>人可登录到交易系统中在开标大厅中点击开标一览表查看自己的投标报价。如对自己的唱标内容有异议的，应在唱标内容显示后</w:t>
            </w:r>
            <w:r>
              <w:rPr>
                <w:rFonts w:ascii="宋体" w:hAnsi="宋体" w:cs="宋体" w:hint="eastAsia"/>
                <w:szCs w:val="21"/>
              </w:rPr>
              <w:t>10</w:t>
            </w:r>
            <w:r>
              <w:rPr>
                <w:rFonts w:ascii="宋体" w:hAnsi="宋体" w:cs="宋体" w:hint="eastAsia"/>
                <w:szCs w:val="21"/>
              </w:rPr>
              <w:t>分钟内向中介服务机构电话质疑。中介服务机构应在监督人员的监督下进行免提通话接受</w:t>
            </w:r>
            <w:r>
              <w:rPr>
                <w:rFonts w:ascii="宋体" w:hAnsi="宋体" w:hint="eastAsia"/>
                <w:szCs w:val="21"/>
              </w:rPr>
              <w:t>投标</w:t>
            </w:r>
            <w:r>
              <w:rPr>
                <w:rFonts w:ascii="宋体" w:hAnsi="宋体" w:cs="宋体" w:hint="eastAsia"/>
                <w:szCs w:val="21"/>
              </w:rPr>
              <w:t>人的质疑并做好书面记录。</w:t>
            </w:r>
            <w:r>
              <w:rPr>
                <w:rFonts w:ascii="宋体" w:hAnsi="宋体" w:hint="eastAsia"/>
                <w:szCs w:val="21"/>
              </w:rPr>
              <w:t>投标</w:t>
            </w:r>
            <w:r>
              <w:rPr>
                <w:rFonts w:ascii="宋体" w:hAnsi="宋体" w:cs="宋体" w:hint="eastAsia"/>
                <w:szCs w:val="21"/>
              </w:rPr>
              <w:t>人未在规定时间内提出质疑的，视为认可唱标内容。</w:t>
            </w:r>
          </w:p>
          <w:p w:rsidR="003D3B67" w:rsidRDefault="00CD7554">
            <w:pPr>
              <w:spacing w:line="360" w:lineRule="auto"/>
              <w:rPr>
                <w:rFonts w:ascii="宋体" w:hAnsi="宋体" w:hint="eastAsia"/>
                <w:szCs w:val="21"/>
              </w:rPr>
            </w:pPr>
            <w:r>
              <w:rPr>
                <w:rFonts w:ascii="宋体" w:hAnsi="宋体" w:hint="eastAsia"/>
                <w:szCs w:val="21"/>
              </w:rPr>
              <w:t>6</w:t>
            </w:r>
            <w:r>
              <w:rPr>
                <w:rFonts w:ascii="宋体" w:hAnsi="宋体" w:hint="eastAsia"/>
                <w:szCs w:val="21"/>
              </w:rPr>
              <w:t>、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w:t>
            </w:r>
            <w:r>
              <w:rPr>
                <w:rFonts w:ascii="宋体" w:hAnsi="宋体" w:hint="eastAsia"/>
                <w:szCs w:val="21"/>
              </w:rPr>
              <w:t>PDF</w:t>
            </w:r>
            <w:r>
              <w:rPr>
                <w:rFonts w:ascii="宋体" w:hAnsi="宋体" w:hint="eastAsia"/>
                <w:szCs w:val="21"/>
              </w:rPr>
              <w:t>格式文件为准，并通过电子化交易系统提交至评标委员会。</w:t>
            </w:r>
          </w:p>
          <w:p w:rsidR="003D3B67" w:rsidRDefault="00CD7554">
            <w:pPr>
              <w:spacing w:line="360" w:lineRule="auto"/>
              <w:rPr>
                <w:rFonts w:ascii="宋体" w:hAnsi="宋体" w:hint="eastAsia"/>
                <w:szCs w:val="21"/>
              </w:rPr>
            </w:pPr>
            <w:r>
              <w:rPr>
                <w:rFonts w:ascii="宋体" w:hAnsi="宋体" w:hint="eastAsia"/>
                <w:szCs w:val="21"/>
              </w:rPr>
              <w:lastRenderedPageBreak/>
              <w:t>7</w:t>
            </w:r>
            <w:r>
              <w:rPr>
                <w:rFonts w:ascii="宋体" w:hAnsi="宋体" w:hint="eastAsia"/>
                <w:szCs w:val="21"/>
              </w:rPr>
              <w:t>、如评标委员会对需要回复的投标人连续三次致电未接通的，视为投标人放弃回复，评标委员会将自行对需要回复的内容进行认定。</w:t>
            </w:r>
          </w:p>
          <w:p w:rsidR="003D3B67" w:rsidRDefault="00CD7554">
            <w:pPr>
              <w:snapToGrid w:val="0"/>
              <w:spacing w:line="276" w:lineRule="auto"/>
              <w:ind w:firstLineChars="200" w:firstLine="422"/>
              <w:rPr>
                <w:rFonts w:ascii="宋体"/>
                <w:b/>
                <w:bCs/>
                <w:sz w:val="24"/>
                <w:szCs w:val="24"/>
              </w:rPr>
            </w:pPr>
            <w:r>
              <w:rPr>
                <w:rFonts w:ascii="宋体" w:hAnsi="宋体" w:cs="宋体" w:hint="eastAsia"/>
                <w:b/>
                <w:szCs w:val="21"/>
              </w:rPr>
              <w:t>提示：本项目为电子化、无纸化交易项目，开标时不再接受任何纸质资料，为保证您能投标成功，</w:t>
            </w:r>
            <w:proofErr w:type="gramStart"/>
            <w:r>
              <w:rPr>
                <w:rFonts w:ascii="宋体" w:hAnsi="宋体" w:cs="宋体" w:hint="eastAsia"/>
                <w:b/>
                <w:szCs w:val="21"/>
              </w:rPr>
              <w:t>请需仔细</w:t>
            </w:r>
            <w:proofErr w:type="gramEnd"/>
            <w:r>
              <w:rPr>
                <w:rFonts w:ascii="宋体" w:hAnsi="宋体" w:cs="宋体" w:hint="eastAsia"/>
                <w:b/>
                <w:szCs w:val="21"/>
              </w:rPr>
              <w:t>阅读以上条款。</w:t>
            </w:r>
          </w:p>
        </w:tc>
      </w:tr>
    </w:tbl>
    <w:p w:rsidR="003D3B67" w:rsidRDefault="003D3B67">
      <w:pPr>
        <w:shd w:val="clear" w:color="auto" w:fill="FFFFFF"/>
        <w:snapToGrid w:val="0"/>
        <w:spacing w:line="360" w:lineRule="auto"/>
        <w:ind w:rightChars="50" w:right="105"/>
        <w:rPr>
          <w:rFonts w:ascii="宋体" w:hAnsi="宋体" w:cs="宋体" w:hint="eastAsia"/>
          <w:b/>
          <w:bCs/>
          <w:color w:val="000000"/>
          <w:sz w:val="36"/>
          <w:szCs w:val="36"/>
        </w:rPr>
      </w:pPr>
    </w:p>
    <w:p w:rsidR="003D3B67" w:rsidRDefault="00CD7554">
      <w:pPr>
        <w:shd w:val="clear" w:color="auto" w:fill="FFFFFF"/>
        <w:snapToGrid w:val="0"/>
        <w:spacing w:line="360" w:lineRule="auto"/>
        <w:ind w:rightChars="50" w:right="105"/>
        <w:rPr>
          <w:rFonts w:ascii="宋体"/>
          <w:b/>
          <w:bCs/>
          <w:color w:val="000000"/>
          <w:sz w:val="36"/>
          <w:szCs w:val="36"/>
        </w:rPr>
      </w:pPr>
      <w:r>
        <w:rPr>
          <w:rFonts w:ascii="宋体" w:hAnsi="宋体" w:cs="宋体" w:hint="eastAsia"/>
          <w:b/>
          <w:bCs/>
          <w:color w:val="000000"/>
          <w:sz w:val="36"/>
          <w:szCs w:val="36"/>
        </w:rPr>
        <w:t>一、总则</w:t>
      </w:r>
    </w:p>
    <w:p w:rsidR="003D3B67" w:rsidRDefault="00CD7554">
      <w:pPr>
        <w:shd w:val="clear" w:color="auto" w:fill="FFFFFF"/>
        <w:snapToGrid w:val="0"/>
        <w:spacing w:line="360" w:lineRule="auto"/>
        <w:ind w:rightChars="50" w:right="105" w:firstLineChars="200" w:firstLine="482"/>
        <w:rPr>
          <w:rFonts w:ascii="宋体"/>
          <w:sz w:val="24"/>
          <w:szCs w:val="24"/>
        </w:rPr>
      </w:pPr>
      <w:r>
        <w:rPr>
          <w:rFonts w:ascii="宋体" w:hAnsi="宋体" w:cs="宋体"/>
          <w:b/>
          <w:bCs/>
          <w:sz w:val="24"/>
          <w:szCs w:val="24"/>
        </w:rPr>
        <w:t>1</w:t>
      </w:r>
      <w:r>
        <w:rPr>
          <w:rFonts w:ascii="宋体" w:hAnsi="宋体" w:cs="宋体" w:hint="eastAsia"/>
          <w:b/>
          <w:bCs/>
          <w:sz w:val="24"/>
          <w:szCs w:val="24"/>
        </w:rPr>
        <w:t>、</w:t>
      </w:r>
      <w:r>
        <w:rPr>
          <w:rFonts w:ascii="宋体" w:hAnsi="宋体" w:cs="宋体" w:hint="eastAsia"/>
          <w:sz w:val="24"/>
          <w:szCs w:val="24"/>
        </w:rPr>
        <w:t>项目概况</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1.1</w:t>
      </w:r>
      <w:r>
        <w:rPr>
          <w:rFonts w:ascii="宋体" w:hAnsi="宋体" w:cs="宋体" w:hint="eastAsia"/>
          <w:sz w:val="24"/>
          <w:szCs w:val="24"/>
        </w:rPr>
        <w:t>采购范围：</w:t>
      </w:r>
      <w:r>
        <w:rPr>
          <w:rFonts w:ascii="宋体" w:hAnsi="宋体" w:cs="宋体" w:hint="eastAsia"/>
          <w:sz w:val="24"/>
          <w:szCs w:val="24"/>
        </w:rPr>
        <w:t>包括三门峡市渑池县“一河</w:t>
      </w:r>
      <w:proofErr w:type="gramStart"/>
      <w:r>
        <w:rPr>
          <w:rFonts w:ascii="宋体" w:hAnsi="宋体" w:cs="宋体" w:hint="eastAsia"/>
          <w:sz w:val="24"/>
          <w:szCs w:val="24"/>
        </w:rPr>
        <w:t>一</w:t>
      </w:r>
      <w:proofErr w:type="gramEnd"/>
      <w:r>
        <w:rPr>
          <w:rFonts w:ascii="宋体" w:hAnsi="宋体" w:cs="宋体" w:hint="eastAsia"/>
          <w:sz w:val="24"/>
          <w:szCs w:val="24"/>
        </w:rPr>
        <w:t>策”、河湖健康评价、幸福河湖编制项目的全部内容。</w:t>
      </w:r>
    </w:p>
    <w:p w:rsidR="003D3B67" w:rsidRDefault="00CD7554">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.2</w:t>
      </w:r>
      <w:r>
        <w:rPr>
          <w:rFonts w:ascii="宋体" w:hAnsi="宋体" w:hint="eastAsia"/>
          <w:sz w:val="24"/>
        </w:rPr>
        <w:t>资金来源：财政资金，已落实。</w:t>
      </w:r>
    </w:p>
    <w:p w:rsidR="003D3B67" w:rsidRDefault="00CD7554">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.3</w:t>
      </w:r>
      <w:r>
        <w:rPr>
          <w:rFonts w:ascii="宋体" w:hAnsi="宋体" w:hint="eastAsia"/>
          <w:sz w:val="24"/>
        </w:rPr>
        <w:t>质量要求：合格</w:t>
      </w:r>
    </w:p>
    <w:p w:rsidR="003D3B67" w:rsidRDefault="00CD7554">
      <w:pPr>
        <w:shd w:val="clear" w:color="auto" w:fill="FFFFFF"/>
        <w:snapToGrid w:val="0"/>
        <w:spacing w:line="360" w:lineRule="auto"/>
        <w:ind w:rightChars="50" w:right="105" w:firstLineChars="100" w:firstLine="241"/>
        <w:rPr>
          <w:rFonts w:ascii="宋体"/>
          <w:color w:val="000000"/>
          <w:sz w:val="24"/>
          <w:szCs w:val="24"/>
        </w:rPr>
      </w:pPr>
      <w:r>
        <w:rPr>
          <w:rFonts w:ascii="宋体" w:hAnsi="宋体" w:cs="宋体"/>
          <w:b/>
          <w:bCs/>
          <w:color w:val="000000"/>
          <w:sz w:val="24"/>
          <w:szCs w:val="24"/>
        </w:rPr>
        <w:t>2</w:t>
      </w:r>
      <w:r>
        <w:rPr>
          <w:rFonts w:ascii="宋体" w:hAnsi="宋体" w:cs="宋体" w:hint="eastAsia"/>
          <w:b/>
          <w:bCs/>
          <w:color w:val="000000"/>
          <w:sz w:val="24"/>
          <w:szCs w:val="24"/>
        </w:rPr>
        <w:t>、投标费用</w:t>
      </w:r>
    </w:p>
    <w:p w:rsidR="003D3B67" w:rsidRDefault="00CD7554">
      <w:pPr>
        <w:shd w:val="clear" w:color="auto" w:fill="FFFFFF"/>
        <w:snapToGrid w:val="0"/>
        <w:spacing w:line="360" w:lineRule="auto"/>
        <w:ind w:rightChars="50" w:right="105" w:firstLineChars="50" w:firstLine="120"/>
        <w:rPr>
          <w:rFonts w:ascii="宋体"/>
          <w:color w:val="000000"/>
          <w:sz w:val="24"/>
          <w:szCs w:val="24"/>
        </w:rPr>
      </w:pPr>
      <w:r>
        <w:rPr>
          <w:rFonts w:ascii="宋体" w:hAnsi="宋体" w:cs="宋体"/>
          <w:b/>
          <w:bCs/>
          <w:color w:val="000000"/>
          <w:sz w:val="24"/>
          <w:szCs w:val="24"/>
        </w:rPr>
        <w:t xml:space="preserve"> 2.1</w:t>
      </w:r>
      <w:r>
        <w:rPr>
          <w:rFonts w:ascii="宋体" w:hAnsi="宋体" w:cs="宋体" w:hint="eastAsia"/>
          <w:color w:val="000000"/>
          <w:sz w:val="24"/>
          <w:szCs w:val="24"/>
        </w:rPr>
        <w:t>投标供应商承担其投标文件编制与递交所涉及的一切费用。在任何情况下采购人和招标代理机构对上述费用均不承担任何责任。</w:t>
      </w:r>
    </w:p>
    <w:p w:rsidR="003D3B67" w:rsidRDefault="00CD7554">
      <w:pPr>
        <w:shd w:val="clear" w:color="auto" w:fill="FFFFFF"/>
        <w:snapToGrid w:val="0"/>
        <w:spacing w:line="360" w:lineRule="auto"/>
        <w:ind w:rightChars="50" w:right="105" w:firstLineChars="49" w:firstLine="118"/>
        <w:rPr>
          <w:rFonts w:ascii="宋体"/>
          <w:color w:val="000000"/>
          <w:sz w:val="24"/>
          <w:szCs w:val="24"/>
        </w:rPr>
      </w:pPr>
      <w:r>
        <w:rPr>
          <w:rFonts w:ascii="宋体" w:hAnsi="宋体" w:cs="宋体"/>
          <w:b/>
          <w:bCs/>
          <w:color w:val="000000"/>
          <w:sz w:val="24"/>
          <w:szCs w:val="24"/>
        </w:rPr>
        <w:t xml:space="preserve">  3</w:t>
      </w:r>
      <w:r>
        <w:rPr>
          <w:rFonts w:ascii="宋体" w:hAnsi="宋体" w:cs="宋体" w:hint="eastAsia"/>
          <w:b/>
          <w:bCs/>
          <w:color w:val="000000"/>
          <w:sz w:val="24"/>
          <w:szCs w:val="24"/>
        </w:rPr>
        <w:t>、定义及解释</w:t>
      </w:r>
    </w:p>
    <w:p w:rsidR="003D3B67" w:rsidRDefault="00CD7554">
      <w:pPr>
        <w:spacing w:line="360" w:lineRule="auto"/>
        <w:ind w:rightChars="50" w:right="105"/>
        <w:rPr>
          <w:rFonts w:ascii="宋体"/>
          <w:b/>
          <w:bCs/>
          <w:sz w:val="24"/>
          <w:szCs w:val="24"/>
        </w:rPr>
      </w:pPr>
      <w:r>
        <w:rPr>
          <w:rFonts w:ascii="宋体" w:hAnsi="宋体" w:cs="宋体"/>
          <w:b/>
          <w:bCs/>
          <w:sz w:val="24"/>
          <w:szCs w:val="24"/>
        </w:rPr>
        <w:t xml:space="preserve">    3.1</w:t>
      </w:r>
      <w:r>
        <w:rPr>
          <w:rFonts w:ascii="宋体" w:hAnsi="宋体" w:cs="宋体" w:hint="eastAsia"/>
          <w:sz w:val="24"/>
          <w:szCs w:val="24"/>
        </w:rPr>
        <w:t>货物：系指投标供应商按招标文件规定而提供的设备、工具、备品备件、手册及其他有关技术资料和材料。</w:t>
      </w:r>
    </w:p>
    <w:p w:rsidR="003D3B67" w:rsidRDefault="00CD7554">
      <w:pPr>
        <w:spacing w:line="360" w:lineRule="auto"/>
        <w:ind w:rightChars="50" w:right="105" w:firstLineChars="198" w:firstLine="477"/>
        <w:rPr>
          <w:rFonts w:ascii="宋体"/>
          <w:b/>
          <w:bCs/>
          <w:sz w:val="24"/>
          <w:szCs w:val="24"/>
        </w:rPr>
      </w:pPr>
      <w:r>
        <w:rPr>
          <w:rFonts w:ascii="宋体" w:hAnsi="宋体" w:cs="宋体"/>
          <w:b/>
          <w:bCs/>
          <w:sz w:val="24"/>
          <w:szCs w:val="24"/>
        </w:rPr>
        <w:t>3.2</w:t>
      </w:r>
      <w:r>
        <w:rPr>
          <w:rFonts w:ascii="宋体" w:hAnsi="宋体" w:cs="宋体" w:hint="eastAsia"/>
          <w:sz w:val="24"/>
          <w:szCs w:val="24"/>
        </w:rPr>
        <w:t>服务：系指投标供应商提供的安装、调试、验收、培训、质保期服务、与货物有关的运输和保险及其他伴随服务。</w:t>
      </w:r>
    </w:p>
    <w:p w:rsidR="003D3B67" w:rsidRDefault="00CD7554">
      <w:pPr>
        <w:spacing w:line="360" w:lineRule="auto"/>
        <w:ind w:rightChars="50" w:right="105" w:firstLineChars="146" w:firstLine="352"/>
        <w:rPr>
          <w:rFonts w:ascii="宋体" w:hAnsi="宋体" w:cs="宋体" w:hint="eastAsia"/>
          <w:sz w:val="24"/>
          <w:szCs w:val="24"/>
        </w:rPr>
      </w:pPr>
      <w:r>
        <w:rPr>
          <w:rFonts w:ascii="宋体" w:hAnsi="宋体" w:cs="宋体"/>
          <w:b/>
          <w:bCs/>
          <w:sz w:val="24"/>
          <w:szCs w:val="24"/>
        </w:rPr>
        <w:t xml:space="preserve"> 3.3</w:t>
      </w:r>
      <w:r>
        <w:rPr>
          <w:rFonts w:ascii="宋体" w:hAnsi="宋体" w:cs="宋体" w:hint="eastAsia"/>
          <w:sz w:val="24"/>
          <w:szCs w:val="24"/>
        </w:rPr>
        <w:t>采购人：</w:t>
      </w:r>
      <w:r>
        <w:rPr>
          <w:rFonts w:ascii="宋体" w:hAnsi="宋体" w:cs="宋体" w:hint="eastAsia"/>
          <w:sz w:val="24"/>
          <w:szCs w:val="24"/>
        </w:rPr>
        <w:t>渑池县水利局</w:t>
      </w:r>
    </w:p>
    <w:p w:rsidR="003D3B67" w:rsidRDefault="00CD7554">
      <w:pPr>
        <w:spacing w:line="360" w:lineRule="auto"/>
        <w:ind w:rightChars="50" w:right="105" w:firstLineChars="146" w:firstLine="352"/>
        <w:rPr>
          <w:rFonts w:ascii="宋体"/>
          <w:sz w:val="24"/>
          <w:szCs w:val="24"/>
        </w:rPr>
      </w:pPr>
      <w:r>
        <w:rPr>
          <w:rFonts w:ascii="宋体" w:hAnsi="宋体" w:cs="宋体"/>
          <w:b/>
          <w:bCs/>
          <w:sz w:val="24"/>
          <w:szCs w:val="24"/>
        </w:rPr>
        <w:t xml:space="preserve"> 3.4</w:t>
      </w:r>
      <w:r>
        <w:rPr>
          <w:rFonts w:ascii="宋体" w:hAnsi="宋体" w:cs="宋体" w:hint="eastAsia"/>
          <w:sz w:val="24"/>
          <w:szCs w:val="24"/>
        </w:rPr>
        <w:t>投标供应商：是指响应招标、参加投标竞争的法人或者其他组织。</w:t>
      </w:r>
    </w:p>
    <w:p w:rsidR="003D3B67" w:rsidRDefault="00CD7554">
      <w:pPr>
        <w:spacing w:line="360" w:lineRule="auto"/>
        <w:ind w:rightChars="50" w:right="105" w:firstLineChars="98" w:firstLine="236"/>
        <w:rPr>
          <w:rFonts w:ascii="宋体"/>
          <w:b/>
          <w:bCs/>
          <w:sz w:val="24"/>
          <w:szCs w:val="24"/>
        </w:rPr>
      </w:pPr>
      <w:r>
        <w:rPr>
          <w:rFonts w:ascii="宋体" w:hAnsi="宋体" w:cs="宋体"/>
          <w:b/>
          <w:bCs/>
          <w:sz w:val="24"/>
          <w:szCs w:val="24"/>
        </w:rPr>
        <w:t xml:space="preserve">  3.5</w:t>
      </w:r>
      <w:r>
        <w:rPr>
          <w:rFonts w:ascii="宋体" w:hAnsi="宋体" w:cs="宋体" w:hint="eastAsia"/>
          <w:sz w:val="24"/>
          <w:szCs w:val="24"/>
        </w:rPr>
        <w:t>采购代理机构：</w:t>
      </w:r>
      <w:r>
        <w:rPr>
          <w:rFonts w:ascii="宋体" w:hAnsi="宋体" w:cs="宋体" w:hint="eastAsia"/>
          <w:sz w:val="24"/>
          <w:szCs w:val="24"/>
        </w:rPr>
        <w:t>中</w:t>
      </w:r>
      <w:proofErr w:type="gramStart"/>
      <w:r>
        <w:rPr>
          <w:rFonts w:ascii="宋体" w:hAnsi="宋体" w:cs="宋体" w:hint="eastAsia"/>
          <w:sz w:val="24"/>
          <w:szCs w:val="24"/>
        </w:rPr>
        <w:t>岑</w:t>
      </w:r>
      <w:proofErr w:type="gramEnd"/>
      <w:r>
        <w:rPr>
          <w:rFonts w:ascii="宋体" w:hAnsi="宋体" w:cs="宋体" w:hint="eastAsia"/>
          <w:sz w:val="24"/>
          <w:szCs w:val="24"/>
        </w:rPr>
        <w:t>工程咨询有限公司</w:t>
      </w:r>
    </w:p>
    <w:p w:rsidR="003D3B67" w:rsidRDefault="00CD7554">
      <w:pPr>
        <w:spacing w:line="360" w:lineRule="auto"/>
        <w:ind w:rightChars="50" w:right="105" w:firstLineChars="200" w:firstLine="482"/>
        <w:rPr>
          <w:rFonts w:ascii="宋体"/>
          <w:b/>
          <w:bCs/>
          <w:sz w:val="24"/>
          <w:szCs w:val="24"/>
        </w:rPr>
      </w:pPr>
      <w:r>
        <w:rPr>
          <w:rFonts w:ascii="宋体" w:hAnsi="宋体" w:cs="宋体"/>
          <w:b/>
          <w:bCs/>
          <w:sz w:val="24"/>
          <w:szCs w:val="24"/>
        </w:rPr>
        <w:t>3.6</w:t>
      </w:r>
      <w:r>
        <w:rPr>
          <w:rFonts w:ascii="宋体" w:hAnsi="宋体" w:cs="宋体" w:hint="eastAsia"/>
          <w:sz w:val="24"/>
          <w:szCs w:val="24"/>
        </w:rPr>
        <w:t>评标委员会：是指按照《中华人民共和国政府采购法》和《评标委员会和评标方法暂行规定》的规定组建的专门负责本次招标的评标工作的临时机构。</w:t>
      </w:r>
    </w:p>
    <w:p w:rsidR="003D3B67" w:rsidRDefault="00CD7554">
      <w:pPr>
        <w:spacing w:line="360" w:lineRule="auto"/>
        <w:ind w:rightChars="50" w:right="105"/>
        <w:rPr>
          <w:rFonts w:ascii="宋体"/>
          <w:sz w:val="24"/>
          <w:szCs w:val="24"/>
        </w:rPr>
      </w:pPr>
      <w:r>
        <w:rPr>
          <w:rFonts w:ascii="宋体" w:hAnsi="宋体" w:cs="宋体"/>
          <w:b/>
          <w:bCs/>
          <w:sz w:val="24"/>
          <w:szCs w:val="24"/>
        </w:rPr>
        <w:t xml:space="preserve">    3.7</w:t>
      </w:r>
      <w:r>
        <w:rPr>
          <w:rFonts w:ascii="宋体" w:hAnsi="宋体" w:cs="宋体" w:hint="eastAsia"/>
          <w:sz w:val="24"/>
          <w:szCs w:val="24"/>
        </w:rPr>
        <w:t>日期、天数、时间：无特别说明时是指公历日及北京时间。</w:t>
      </w:r>
    </w:p>
    <w:p w:rsidR="003D3B67" w:rsidRDefault="00CD7554">
      <w:pPr>
        <w:spacing w:line="360" w:lineRule="auto"/>
        <w:ind w:rightChars="50" w:right="105" w:firstLineChars="49" w:firstLine="118"/>
        <w:rPr>
          <w:rFonts w:ascii="宋体"/>
          <w:b/>
          <w:bCs/>
          <w:sz w:val="24"/>
          <w:szCs w:val="24"/>
        </w:rPr>
      </w:pPr>
      <w:r>
        <w:rPr>
          <w:rFonts w:ascii="宋体" w:hAnsi="宋体" w:cs="宋体"/>
          <w:b/>
          <w:bCs/>
          <w:sz w:val="24"/>
          <w:szCs w:val="24"/>
        </w:rPr>
        <w:t xml:space="preserve">   3.8</w:t>
      </w:r>
      <w:r>
        <w:rPr>
          <w:rFonts w:ascii="宋体" w:hAnsi="宋体" w:cs="宋体" w:hint="eastAsia"/>
          <w:sz w:val="24"/>
          <w:szCs w:val="24"/>
        </w:rPr>
        <w:t>招标文件中所规定的“书面形式”，是指任何手写的、打印或印刷的通讯，不包括传真发送。</w:t>
      </w:r>
    </w:p>
    <w:p w:rsidR="003D3B67" w:rsidRDefault="00CD7554">
      <w:pPr>
        <w:shd w:val="clear" w:color="auto" w:fill="FFFFFF"/>
        <w:snapToGrid w:val="0"/>
        <w:spacing w:line="360" w:lineRule="auto"/>
        <w:ind w:rightChars="50" w:right="105" w:firstLineChars="200" w:firstLine="482"/>
        <w:rPr>
          <w:rFonts w:ascii="宋体" w:hAnsi="宋体" w:cs="宋体" w:hint="eastAsia"/>
          <w:b/>
          <w:bCs/>
          <w:color w:val="000000"/>
          <w:sz w:val="24"/>
          <w:szCs w:val="24"/>
        </w:rPr>
      </w:pPr>
      <w:r>
        <w:rPr>
          <w:rFonts w:ascii="宋体" w:hAnsi="宋体" w:cs="宋体" w:hint="eastAsia"/>
          <w:b/>
          <w:bCs/>
          <w:color w:val="000000"/>
          <w:sz w:val="24"/>
          <w:szCs w:val="24"/>
        </w:rPr>
        <w:t>4</w:t>
      </w:r>
      <w:r>
        <w:rPr>
          <w:rFonts w:ascii="宋体" w:hAnsi="宋体" w:cs="宋体" w:hint="eastAsia"/>
          <w:b/>
          <w:bCs/>
          <w:color w:val="000000"/>
          <w:sz w:val="24"/>
          <w:szCs w:val="24"/>
        </w:rPr>
        <w:t>、</w:t>
      </w:r>
      <w:r>
        <w:rPr>
          <w:rFonts w:ascii="宋体" w:hAnsi="宋体" w:cs="宋体" w:hint="eastAsia"/>
          <w:b/>
          <w:bCs/>
          <w:color w:val="000000"/>
          <w:sz w:val="24"/>
          <w:szCs w:val="24"/>
        </w:rPr>
        <w:t>合格的投标供应商</w:t>
      </w:r>
    </w:p>
    <w:p w:rsidR="003D3B67" w:rsidRDefault="00CD7554">
      <w:pPr>
        <w:pStyle w:val="a0"/>
        <w:ind w:leftChars="200" w:left="420" w:firstLineChars="0" w:firstLine="0"/>
      </w:pPr>
      <w:r>
        <w:rPr>
          <w:rFonts w:hint="eastAsia"/>
        </w:rPr>
        <w:t>详见供应商须知前附表规定</w:t>
      </w:r>
    </w:p>
    <w:p w:rsidR="003D3B67" w:rsidRDefault="00CD7554">
      <w:pPr>
        <w:shd w:val="clear" w:color="auto" w:fill="FFFFFF"/>
        <w:snapToGrid w:val="0"/>
        <w:spacing w:line="360" w:lineRule="auto"/>
        <w:ind w:rightChars="50" w:right="105" w:firstLineChars="196" w:firstLine="472"/>
        <w:rPr>
          <w:rFonts w:ascii="宋体"/>
          <w:b/>
          <w:bCs/>
          <w:color w:val="000000"/>
          <w:sz w:val="24"/>
          <w:szCs w:val="24"/>
        </w:rPr>
      </w:pPr>
      <w:r>
        <w:rPr>
          <w:rFonts w:ascii="宋体" w:hAnsi="宋体" w:cs="宋体"/>
          <w:b/>
          <w:bCs/>
          <w:color w:val="000000"/>
          <w:sz w:val="24"/>
          <w:szCs w:val="24"/>
        </w:rPr>
        <w:t>5</w:t>
      </w:r>
      <w:r>
        <w:rPr>
          <w:rFonts w:ascii="宋体" w:hAnsi="宋体" w:cs="宋体" w:hint="eastAsia"/>
          <w:b/>
          <w:bCs/>
          <w:color w:val="000000"/>
          <w:sz w:val="24"/>
          <w:szCs w:val="24"/>
        </w:rPr>
        <w:t>、保证</w:t>
      </w:r>
    </w:p>
    <w:p w:rsidR="003D3B67" w:rsidRDefault="00CD7554">
      <w:pPr>
        <w:shd w:val="clear" w:color="auto" w:fill="FFFFFF"/>
        <w:snapToGrid w:val="0"/>
        <w:spacing w:line="360" w:lineRule="auto"/>
        <w:ind w:rightChars="50" w:right="105" w:firstLineChars="200" w:firstLine="482"/>
        <w:rPr>
          <w:rFonts w:ascii="宋体"/>
          <w:color w:val="000000"/>
          <w:sz w:val="24"/>
          <w:szCs w:val="24"/>
        </w:rPr>
      </w:pPr>
      <w:r>
        <w:rPr>
          <w:rFonts w:ascii="宋体" w:hAnsi="宋体" w:cs="宋体"/>
          <w:b/>
          <w:bCs/>
          <w:color w:val="000000"/>
          <w:sz w:val="24"/>
          <w:szCs w:val="24"/>
        </w:rPr>
        <w:lastRenderedPageBreak/>
        <w:t>5.1</w:t>
      </w:r>
      <w:r>
        <w:rPr>
          <w:rFonts w:ascii="宋体" w:hAnsi="宋体" w:cs="宋体" w:hint="eastAsia"/>
          <w:color w:val="000000"/>
          <w:sz w:val="24"/>
          <w:szCs w:val="24"/>
        </w:rPr>
        <w:t>投标供应商应保证在投标文件中所提交的资料和数据是真实的。</w:t>
      </w:r>
    </w:p>
    <w:p w:rsidR="003D3B67" w:rsidRDefault="00CD7554">
      <w:pPr>
        <w:shd w:val="clear" w:color="auto" w:fill="FFFFFF"/>
        <w:snapToGrid w:val="0"/>
        <w:spacing w:line="360" w:lineRule="auto"/>
        <w:ind w:rightChars="50" w:right="105"/>
        <w:jc w:val="center"/>
        <w:rPr>
          <w:rFonts w:ascii="宋体"/>
          <w:color w:val="000000"/>
          <w:sz w:val="36"/>
          <w:szCs w:val="36"/>
        </w:rPr>
      </w:pPr>
      <w:r>
        <w:rPr>
          <w:rFonts w:ascii="宋体" w:hAnsi="宋体" w:cs="宋体" w:hint="eastAsia"/>
          <w:b/>
          <w:bCs/>
          <w:color w:val="000000"/>
          <w:sz w:val="36"/>
          <w:szCs w:val="36"/>
        </w:rPr>
        <w:t>二、招标文件</w:t>
      </w:r>
    </w:p>
    <w:p w:rsidR="003D3B67" w:rsidRDefault="00CD7554">
      <w:pPr>
        <w:shd w:val="clear" w:color="auto" w:fill="FFFFFF"/>
        <w:snapToGrid w:val="0"/>
        <w:spacing w:line="360" w:lineRule="auto"/>
        <w:ind w:rightChars="50" w:right="105" w:firstLineChars="196" w:firstLine="472"/>
        <w:rPr>
          <w:rFonts w:ascii="宋体"/>
          <w:color w:val="000000"/>
          <w:sz w:val="44"/>
          <w:szCs w:val="44"/>
        </w:rPr>
      </w:pPr>
      <w:r>
        <w:rPr>
          <w:rFonts w:ascii="宋体" w:hAnsi="宋体" w:cs="宋体"/>
          <w:b/>
          <w:bCs/>
          <w:color w:val="000000"/>
          <w:sz w:val="24"/>
          <w:szCs w:val="24"/>
        </w:rPr>
        <w:t>6</w:t>
      </w:r>
      <w:r>
        <w:rPr>
          <w:rFonts w:ascii="宋体" w:hAnsi="宋体" w:cs="宋体" w:hint="eastAsia"/>
          <w:b/>
          <w:bCs/>
          <w:color w:val="000000"/>
          <w:sz w:val="24"/>
          <w:szCs w:val="24"/>
        </w:rPr>
        <w:t>、招标文件的组成</w:t>
      </w:r>
    </w:p>
    <w:p w:rsidR="003D3B67" w:rsidRDefault="00CD7554">
      <w:pPr>
        <w:shd w:val="clear" w:color="auto" w:fill="FFFFFF"/>
        <w:snapToGrid w:val="0"/>
        <w:spacing w:line="360" w:lineRule="auto"/>
        <w:ind w:rightChars="50" w:right="105" w:firstLineChars="196" w:firstLine="472"/>
        <w:rPr>
          <w:rFonts w:ascii="宋体"/>
          <w:color w:val="000000"/>
          <w:sz w:val="44"/>
          <w:szCs w:val="44"/>
        </w:rPr>
      </w:pPr>
      <w:r>
        <w:rPr>
          <w:rFonts w:ascii="宋体" w:hAnsi="宋体" w:cs="宋体"/>
          <w:b/>
          <w:bCs/>
          <w:color w:val="000000"/>
          <w:sz w:val="24"/>
          <w:szCs w:val="24"/>
        </w:rPr>
        <w:t>6.1</w:t>
      </w:r>
      <w:r>
        <w:rPr>
          <w:rFonts w:ascii="宋体" w:hAnsi="宋体" w:cs="宋体" w:hint="eastAsia"/>
          <w:color w:val="000000"/>
          <w:sz w:val="24"/>
          <w:szCs w:val="24"/>
        </w:rPr>
        <w:t>招标文件包括下列内容及按投标供应商须知第</w:t>
      </w:r>
      <w:r>
        <w:rPr>
          <w:rFonts w:ascii="宋体" w:hAnsi="宋体" w:cs="宋体"/>
          <w:color w:val="000000"/>
          <w:sz w:val="24"/>
          <w:szCs w:val="24"/>
        </w:rPr>
        <w:t>7</w:t>
      </w:r>
      <w:r>
        <w:rPr>
          <w:rFonts w:ascii="宋体" w:hAnsi="宋体" w:cs="宋体" w:hint="eastAsia"/>
          <w:color w:val="000000"/>
          <w:sz w:val="24"/>
          <w:szCs w:val="24"/>
        </w:rPr>
        <w:t>条款内容发出的答疑文件和第</w:t>
      </w:r>
      <w:r>
        <w:rPr>
          <w:rFonts w:ascii="宋体" w:hAnsi="宋体" w:cs="宋体"/>
          <w:color w:val="000000"/>
          <w:sz w:val="24"/>
          <w:szCs w:val="24"/>
        </w:rPr>
        <w:t>8</w:t>
      </w:r>
      <w:r>
        <w:rPr>
          <w:rFonts w:ascii="宋体" w:hAnsi="宋体" w:cs="宋体" w:hint="eastAsia"/>
          <w:color w:val="000000"/>
          <w:sz w:val="24"/>
          <w:szCs w:val="24"/>
        </w:rPr>
        <w:t>条款内容发出的补充文件。</w:t>
      </w:r>
    </w:p>
    <w:p w:rsidR="003D3B67" w:rsidRDefault="00CD7554">
      <w:pPr>
        <w:shd w:val="clear" w:color="auto" w:fill="FFFFFF"/>
        <w:snapToGrid w:val="0"/>
        <w:spacing w:line="360" w:lineRule="auto"/>
        <w:ind w:rightChars="50" w:right="105" w:firstLineChars="196" w:firstLine="470"/>
        <w:rPr>
          <w:rFonts w:ascii="宋体" w:hAnsi="宋体" w:cs="宋体" w:hint="eastAsia"/>
          <w:color w:val="000000"/>
          <w:sz w:val="24"/>
          <w:szCs w:val="24"/>
        </w:rPr>
      </w:pPr>
      <w:r>
        <w:rPr>
          <w:rFonts w:ascii="宋体" w:hAnsi="宋体" w:cs="宋体" w:hint="eastAsia"/>
          <w:color w:val="000000"/>
          <w:sz w:val="24"/>
          <w:szCs w:val="24"/>
        </w:rPr>
        <w:t>第一章</w:t>
      </w:r>
      <w:r>
        <w:rPr>
          <w:rFonts w:ascii="宋体" w:hAnsi="宋体" w:cs="宋体" w:hint="eastAsia"/>
          <w:color w:val="000000"/>
          <w:sz w:val="24"/>
          <w:szCs w:val="24"/>
        </w:rPr>
        <w:t xml:space="preserve">  </w:t>
      </w:r>
      <w:r>
        <w:rPr>
          <w:rFonts w:ascii="宋体" w:hAnsi="宋体" w:cs="宋体" w:hint="eastAsia"/>
          <w:color w:val="000000"/>
          <w:sz w:val="24"/>
          <w:szCs w:val="24"/>
        </w:rPr>
        <w:t>招标公告</w:t>
      </w:r>
    </w:p>
    <w:p w:rsidR="003D3B67" w:rsidRDefault="00CD7554">
      <w:pPr>
        <w:shd w:val="clear" w:color="auto" w:fill="FFFFFF"/>
        <w:snapToGrid w:val="0"/>
        <w:spacing w:line="360" w:lineRule="auto"/>
        <w:ind w:rightChars="50" w:right="105" w:firstLineChars="196" w:firstLine="470"/>
        <w:rPr>
          <w:rFonts w:ascii="宋体" w:hAnsi="宋体" w:cs="宋体" w:hint="eastAsia"/>
          <w:color w:val="000000"/>
          <w:sz w:val="24"/>
          <w:szCs w:val="24"/>
        </w:rPr>
      </w:pPr>
      <w:r>
        <w:rPr>
          <w:rFonts w:ascii="宋体" w:hAnsi="宋体" w:cs="宋体" w:hint="eastAsia"/>
          <w:color w:val="000000"/>
          <w:sz w:val="24"/>
          <w:szCs w:val="24"/>
        </w:rPr>
        <w:t>第二章</w:t>
      </w:r>
      <w:r>
        <w:rPr>
          <w:rFonts w:ascii="宋体" w:hAnsi="宋体" w:cs="宋体" w:hint="eastAsia"/>
          <w:color w:val="000000"/>
          <w:sz w:val="24"/>
          <w:szCs w:val="24"/>
        </w:rPr>
        <w:t xml:space="preserve">  </w:t>
      </w:r>
      <w:r>
        <w:rPr>
          <w:rFonts w:ascii="宋体" w:hAnsi="宋体" w:cs="宋体" w:hint="eastAsia"/>
          <w:color w:val="000000"/>
          <w:sz w:val="24"/>
          <w:szCs w:val="24"/>
        </w:rPr>
        <w:t>供应商须知</w:t>
      </w:r>
    </w:p>
    <w:p w:rsidR="003D3B67" w:rsidRDefault="00CD7554">
      <w:pPr>
        <w:shd w:val="clear" w:color="auto" w:fill="FFFFFF"/>
        <w:snapToGrid w:val="0"/>
        <w:spacing w:line="360" w:lineRule="auto"/>
        <w:ind w:rightChars="50" w:right="105" w:firstLineChars="196" w:firstLine="470"/>
        <w:rPr>
          <w:rFonts w:ascii="宋体" w:hAnsi="宋体" w:cs="宋体" w:hint="eastAsia"/>
          <w:color w:val="000000"/>
          <w:sz w:val="24"/>
          <w:szCs w:val="24"/>
        </w:rPr>
      </w:pPr>
      <w:r>
        <w:rPr>
          <w:rFonts w:ascii="宋体" w:hAnsi="宋体" w:cs="宋体" w:hint="eastAsia"/>
          <w:color w:val="000000"/>
          <w:sz w:val="24"/>
          <w:szCs w:val="24"/>
        </w:rPr>
        <w:t>第三章</w:t>
      </w:r>
      <w:r>
        <w:rPr>
          <w:rFonts w:ascii="宋体" w:hAnsi="宋体" w:cs="宋体" w:hint="eastAsia"/>
          <w:color w:val="000000"/>
          <w:sz w:val="24"/>
          <w:szCs w:val="24"/>
        </w:rPr>
        <w:t xml:space="preserve">  </w:t>
      </w:r>
      <w:r>
        <w:rPr>
          <w:rFonts w:ascii="宋体" w:hAnsi="宋体" w:cs="宋体" w:hint="eastAsia"/>
          <w:color w:val="000000"/>
          <w:sz w:val="24"/>
          <w:szCs w:val="24"/>
        </w:rPr>
        <w:t>服务内容及要求</w:t>
      </w:r>
    </w:p>
    <w:p w:rsidR="003D3B67" w:rsidRDefault="00CD7554">
      <w:pPr>
        <w:shd w:val="clear" w:color="auto" w:fill="FFFFFF"/>
        <w:snapToGrid w:val="0"/>
        <w:spacing w:line="360" w:lineRule="auto"/>
        <w:ind w:rightChars="50" w:right="105" w:firstLineChars="196" w:firstLine="470"/>
        <w:rPr>
          <w:rFonts w:ascii="宋体" w:hAnsi="宋体" w:cs="宋体" w:hint="eastAsia"/>
          <w:color w:val="000000"/>
          <w:sz w:val="24"/>
          <w:szCs w:val="24"/>
        </w:rPr>
      </w:pPr>
      <w:r>
        <w:rPr>
          <w:rFonts w:ascii="宋体" w:hAnsi="宋体" w:cs="宋体" w:hint="eastAsia"/>
          <w:color w:val="000000"/>
          <w:sz w:val="24"/>
          <w:szCs w:val="24"/>
        </w:rPr>
        <w:t>第四章</w:t>
      </w:r>
      <w:r>
        <w:rPr>
          <w:rFonts w:ascii="宋体" w:hAnsi="宋体" w:cs="宋体" w:hint="eastAsia"/>
          <w:color w:val="000000"/>
          <w:sz w:val="24"/>
          <w:szCs w:val="24"/>
        </w:rPr>
        <w:t xml:space="preserve">  </w:t>
      </w:r>
      <w:r>
        <w:rPr>
          <w:rFonts w:ascii="宋体" w:hAnsi="宋体" w:cs="宋体" w:hint="eastAsia"/>
          <w:color w:val="000000"/>
          <w:sz w:val="24"/>
          <w:szCs w:val="24"/>
        </w:rPr>
        <w:t>评标办法</w:t>
      </w:r>
    </w:p>
    <w:p w:rsidR="003D3B67" w:rsidRDefault="00CD7554">
      <w:pPr>
        <w:shd w:val="clear" w:color="auto" w:fill="FFFFFF"/>
        <w:snapToGrid w:val="0"/>
        <w:spacing w:line="360" w:lineRule="auto"/>
        <w:ind w:rightChars="50" w:right="105" w:firstLineChars="196" w:firstLine="470"/>
        <w:rPr>
          <w:rFonts w:ascii="宋体" w:hAnsi="宋体" w:cs="宋体" w:hint="eastAsia"/>
          <w:color w:val="000000"/>
          <w:sz w:val="24"/>
          <w:szCs w:val="24"/>
        </w:rPr>
      </w:pPr>
      <w:r>
        <w:rPr>
          <w:rFonts w:ascii="宋体" w:hAnsi="宋体" w:cs="宋体" w:hint="eastAsia"/>
          <w:color w:val="000000"/>
          <w:sz w:val="24"/>
          <w:szCs w:val="24"/>
        </w:rPr>
        <w:t>第五章</w:t>
      </w:r>
      <w:r>
        <w:rPr>
          <w:rFonts w:ascii="宋体" w:hAnsi="宋体" w:cs="宋体" w:hint="eastAsia"/>
          <w:color w:val="000000"/>
          <w:sz w:val="24"/>
          <w:szCs w:val="24"/>
        </w:rPr>
        <w:t xml:space="preserve">  </w:t>
      </w:r>
      <w:r>
        <w:rPr>
          <w:rFonts w:ascii="宋体" w:hAnsi="宋体" w:cs="宋体" w:hint="eastAsia"/>
          <w:color w:val="000000"/>
          <w:sz w:val="24"/>
          <w:szCs w:val="24"/>
        </w:rPr>
        <w:t>合同条款及格式</w:t>
      </w:r>
    </w:p>
    <w:p w:rsidR="003D3B67" w:rsidRDefault="00CD7554">
      <w:pPr>
        <w:shd w:val="clear" w:color="auto" w:fill="FFFFFF"/>
        <w:snapToGrid w:val="0"/>
        <w:spacing w:line="360" w:lineRule="auto"/>
        <w:ind w:rightChars="50" w:right="105" w:firstLineChars="196" w:firstLine="470"/>
        <w:rPr>
          <w:rFonts w:ascii="宋体" w:hAnsi="宋体" w:cs="宋体" w:hint="eastAsia"/>
          <w:color w:val="000000"/>
          <w:sz w:val="24"/>
          <w:szCs w:val="24"/>
        </w:rPr>
      </w:pPr>
      <w:r>
        <w:rPr>
          <w:rFonts w:ascii="宋体" w:hAnsi="宋体" w:cs="宋体" w:hint="eastAsia"/>
          <w:color w:val="000000"/>
          <w:sz w:val="24"/>
          <w:szCs w:val="24"/>
        </w:rPr>
        <w:t>第六章</w:t>
      </w:r>
      <w:r>
        <w:rPr>
          <w:rFonts w:ascii="宋体" w:hAnsi="宋体" w:cs="宋体" w:hint="eastAsia"/>
          <w:color w:val="000000"/>
          <w:sz w:val="24"/>
          <w:szCs w:val="24"/>
        </w:rPr>
        <w:t xml:space="preserve">  </w:t>
      </w:r>
      <w:r>
        <w:rPr>
          <w:rFonts w:ascii="宋体" w:hAnsi="宋体" w:cs="宋体" w:hint="eastAsia"/>
          <w:color w:val="000000"/>
          <w:sz w:val="24"/>
          <w:szCs w:val="24"/>
        </w:rPr>
        <w:t>投标文件格式</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6.2</w:t>
      </w:r>
      <w:r>
        <w:rPr>
          <w:rFonts w:ascii="宋体" w:hAnsi="宋体" w:cs="宋体" w:hint="eastAsia"/>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响应，将导致投标文件不被接受，其后果由投标供应商自己负责。</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7</w:t>
      </w:r>
      <w:r>
        <w:rPr>
          <w:rFonts w:ascii="宋体" w:hAnsi="宋体" w:cs="宋体" w:hint="eastAsia"/>
          <w:b/>
          <w:bCs/>
          <w:color w:val="000000"/>
          <w:sz w:val="24"/>
          <w:szCs w:val="24"/>
        </w:rPr>
        <w:t>、招标文件的澄清</w:t>
      </w:r>
    </w:p>
    <w:p w:rsidR="003D3B67" w:rsidRDefault="00CD7554">
      <w:pPr>
        <w:shd w:val="clear" w:color="auto" w:fill="FFFFFF"/>
        <w:snapToGrid w:val="0"/>
        <w:spacing w:line="360" w:lineRule="auto"/>
        <w:ind w:rightChars="50" w:right="105" w:firstLineChars="196" w:firstLine="472"/>
        <w:rPr>
          <w:rFonts w:cs="宋体"/>
          <w:sz w:val="24"/>
          <w:shd w:val="clear" w:color="auto" w:fill="FFFFFF"/>
          <w:lang w:bidi="ar"/>
        </w:rPr>
      </w:pPr>
      <w:r>
        <w:rPr>
          <w:rFonts w:ascii="宋体" w:cs="宋体"/>
          <w:b/>
          <w:bCs/>
          <w:color w:val="000000"/>
          <w:sz w:val="24"/>
          <w:szCs w:val="24"/>
        </w:rPr>
        <w:t>7.1</w:t>
      </w:r>
      <w:r>
        <w:rPr>
          <w:rFonts w:ascii="宋体" w:hAnsi="宋体" w:cs="宋体" w:hint="eastAsia"/>
          <w:color w:val="000000"/>
          <w:sz w:val="24"/>
          <w:szCs w:val="24"/>
        </w:rPr>
        <w:t>投标供应商在获得招标文件后，如有问题需要采购人澄清和解答，将需澄清及答疑内容</w:t>
      </w:r>
      <w:r>
        <w:rPr>
          <w:rFonts w:cs="宋体" w:hint="eastAsia"/>
          <w:sz w:val="24"/>
          <w:shd w:val="clear" w:color="auto" w:fill="FFFFFF"/>
          <w:lang w:bidi="ar"/>
        </w:rPr>
        <w:t>在</w:t>
      </w:r>
      <w:r>
        <w:rPr>
          <w:rFonts w:cs="宋体"/>
          <w:sz w:val="24"/>
          <w:shd w:val="clear" w:color="auto" w:fill="FFFFFF"/>
          <w:lang w:bidi="ar"/>
        </w:rPr>
        <w:t>三门峡市公共资源交易中心网以网上</w:t>
      </w:r>
      <w:r>
        <w:rPr>
          <w:rFonts w:cs="宋体" w:hint="eastAsia"/>
          <w:sz w:val="24"/>
          <w:shd w:val="clear" w:color="auto" w:fill="FFFFFF"/>
          <w:lang w:bidi="ar"/>
        </w:rPr>
        <w:t>形式通知所有已购买招标文件的投标供应商。</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8</w:t>
      </w:r>
      <w:r>
        <w:rPr>
          <w:rFonts w:ascii="宋体" w:hAnsi="宋体" w:cs="宋体" w:hint="eastAsia"/>
          <w:b/>
          <w:bCs/>
          <w:color w:val="000000"/>
          <w:sz w:val="24"/>
          <w:szCs w:val="24"/>
        </w:rPr>
        <w:t>、招标文件的修正</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rPr>
      </w:pPr>
      <w:r>
        <w:rPr>
          <w:rFonts w:ascii="宋体" w:hAnsi="宋体" w:cs="_5b8b_4f53"/>
          <w:b/>
          <w:bCs/>
          <w:color w:val="000000"/>
          <w:sz w:val="24"/>
        </w:rPr>
        <w:t>8.1</w:t>
      </w:r>
      <w:r>
        <w:rPr>
          <w:rFonts w:ascii="宋体" w:hAnsi="宋体" w:cs="_5b8b_4f53" w:hint="eastAsia"/>
          <w:color w:val="000000"/>
          <w:sz w:val="24"/>
        </w:rPr>
        <w:t>在投标截止时间</w:t>
      </w:r>
      <w:r>
        <w:rPr>
          <w:rFonts w:ascii="宋体" w:hAnsi="宋体" w:cs="_5b8b_4f53"/>
          <w:color w:val="000000"/>
          <w:sz w:val="24"/>
        </w:rPr>
        <w:t>15</w:t>
      </w:r>
      <w:r>
        <w:rPr>
          <w:rFonts w:ascii="宋体" w:hAnsi="宋体" w:cs="_5b8b_4f53" w:hint="eastAsia"/>
          <w:color w:val="000000"/>
          <w:sz w:val="24"/>
        </w:rPr>
        <w:t>日前的任何时间，采购人可以用补充文件的方式修正招标文件，该补充文件将成为招标文件的组成部分。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rPr>
      </w:pPr>
      <w:r>
        <w:rPr>
          <w:rFonts w:ascii="宋体" w:hAnsi="宋体" w:cs="_5b8b_4f53"/>
          <w:b/>
          <w:bCs/>
          <w:color w:val="000000"/>
          <w:sz w:val="24"/>
        </w:rPr>
        <w:t>8.2</w:t>
      </w:r>
      <w:r>
        <w:rPr>
          <w:rFonts w:ascii="宋体" w:hAnsi="宋体" w:cs="_5b8b_4f53" w:hint="eastAsia"/>
          <w:color w:val="000000"/>
          <w:sz w:val="24"/>
        </w:rPr>
        <w:t>补充文件将以公告形式发布。</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rPr>
      </w:pPr>
      <w:r>
        <w:rPr>
          <w:rFonts w:ascii="宋体" w:hAnsi="宋体" w:cs="_5b8b_4f53"/>
          <w:b/>
          <w:bCs/>
          <w:color w:val="000000"/>
          <w:sz w:val="24"/>
        </w:rPr>
        <w:t>8.3</w:t>
      </w:r>
      <w:r>
        <w:rPr>
          <w:rFonts w:ascii="宋体" w:hAnsi="宋体" w:cs="_5b8b_4f53" w:hint="eastAsia"/>
          <w:color w:val="000000"/>
          <w:sz w:val="24"/>
        </w:rPr>
        <w:t>为使投标供应商有足够的时间按修正的招标文件准备电子化投标文件，采购人可以酌情延长投标截止时间。</w:t>
      </w:r>
    </w:p>
    <w:p w:rsidR="003D3B67" w:rsidRDefault="00CD7554">
      <w:pPr>
        <w:shd w:val="clear" w:color="auto" w:fill="FFFFFF"/>
        <w:snapToGrid w:val="0"/>
        <w:spacing w:line="360" w:lineRule="auto"/>
        <w:ind w:rightChars="50" w:right="105"/>
        <w:jc w:val="center"/>
        <w:rPr>
          <w:rFonts w:ascii="宋体"/>
          <w:color w:val="000000"/>
          <w:sz w:val="36"/>
          <w:szCs w:val="36"/>
        </w:rPr>
      </w:pPr>
      <w:r>
        <w:rPr>
          <w:rFonts w:ascii="宋体" w:hAnsi="宋体" w:cs="宋体" w:hint="eastAsia"/>
          <w:b/>
          <w:bCs/>
          <w:color w:val="000000"/>
          <w:sz w:val="36"/>
          <w:szCs w:val="36"/>
        </w:rPr>
        <w:t>三、投标文件的编制</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9</w:t>
      </w:r>
      <w:r>
        <w:rPr>
          <w:rFonts w:ascii="宋体" w:hAnsi="宋体" w:cs="宋体" w:hint="eastAsia"/>
          <w:b/>
          <w:bCs/>
          <w:color w:val="000000"/>
          <w:sz w:val="24"/>
          <w:szCs w:val="24"/>
        </w:rPr>
        <w:t>、特别说明</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9.1</w:t>
      </w:r>
      <w:r>
        <w:rPr>
          <w:rFonts w:ascii="宋体" w:hAnsi="宋体" w:cs="宋体" w:hint="eastAsia"/>
          <w:color w:val="000000"/>
          <w:sz w:val="24"/>
          <w:szCs w:val="24"/>
        </w:rPr>
        <w:t>投标语言</w:t>
      </w:r>
    </w:p>
    <w:p w:rsidR="003D3B67" w:rsidRDefault="00CD7554">
      <w:pPr>
        <w:shd w:val="clear" w:color="auto" w:fill="FFFFFF"/>
        <w:snapToGrid w:val="0"/>
        <w:spacing w:line="360" w:lineRule="auto"/>
        <w:ind w:rightChars="50" w:right="105" w:firstLineChars="200" w:firstLine="480"/>
        <w:rPr>
          <w:rFonts w:ascii="宋体"/>
          <w:color w:val="000000"/>
          <w:sz w:val="24"/>
          <w:szCs w:val="24"/>
        </w:rPr>
      </w:pPr>
      <w:r>
        <w:rPr>
          <w:rFonts w:ascii="宋体" w:hAnsi="宋体" w:cs="宋体" w:hint="eastAsia"/>
          <w:color w:val="000000"/>
          <w:sz w:val="24"/>
          <w:szCs w:val="24"/>
        </w:rPr>
        <w:t>投标供应商提交的投标文件以及投标供应商与招标代理机构就有关投标的所有往来函电均应使用中文。投标供应商提供的文件可以用英文，但相应内容应附有中文翻译</w:t>
      </w:r>
      <w:r>
        <w:rPr>
          <w:rFonts w:ascii="宋体" w:hAnsi="宋体" w:cs="宋体" w:hint="eastAsia"/>
          <w:color w:val="000000"/>
          <w:sz w:val="24"/>
          <w:szCs w:val="24"/>
        </w:rPr>
        <w:lastRenderedPageBreak/>
        <w:t>本，在解释时以中文翻译本为准。</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9.2</w:t>
      </w:r>
      <w:r>
        <w:rPr>
          <w:rFonts w:ascii="宋体" w:hAnsi="宋体" w:cs="宋体" w:hint="eastAsia"/>
          <w:color w:val="000000"/>
          <w:sz w:val="24"/>
          <w:szCs w:val="24"/>
        </w:rPr>
        <w:t>计量</w:t>
      </w:r>
    </w:p>
    <w:p w:rsidR="003D3B67" w:rsidRDefault="00CD7554">
      <w:pPr>
        <w:shd w:val="clear" w:color="auto" w:fill="FFFFFF"/>
        <w:snapToGrid w:val="0"/>
        <w:spacing w:line="360" w:lineRule="auto"/>
        <w:ind w:rightChars="50" w:right="105" w:firstLineChars="200" w:firstLine="480"/>
        <w:rPr>
          <w:rFonts w:ascii="宋体"/>
          <w:color w:val="000000"/>
          <w:sz w:val="24"/>
          <w:szCs w:val="24"/>
        </w:rPr>
      </w:pPr>
      <w:r>
        <w:rPr>
          <w:rFonts w:ascii="宋体" w:hAnsi="宋体" w:cs="宋体" w:hint="eastAsia"/>
          <w:color w:val="000000"/>
          <w:sz w:val="24"/>
          <w:szCs w:val="24"/>
        </w:rPr>
        <w:t>在投标文件所有计量单位均采用中华人民共和国法定计量单位。</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9.3</w:t>
      </w:r>
      <w:r>
        <w:rPr>
          <w:rFonts w:ascii="宋体" w:hAnsi="宋体" w:cs="宋体" w:hint="eastAsia"/>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9.4</w:t>
      </w:r>
      <w:r>
        <w:rPr>
          <w:rFonts w:ascii="宋体" w:hAnsi="宋体" w:cs="宋体" w:hint="eastAsia"/>
          <w:color w:val="000000"/>
          <w:sz w:val="24"/>
          <w:szCs w:val="24"/>
        </w:rPr>
        <w:t>投标供应商应当按照招标文件和电子招标投标交易平台的要求编制并加密投标文件。投标供应商未按规定加密的投标文件，电子招标投标交易平台将拒收并提示。</w:t>
      </w:r>
    </w:p>
    <w:p w:rsidR="003D3B67" w:rsidRDefault="00CD7554">
      <w:pPr>
        <w:shd w:val="clear" w:color="auto" w:fill="FFFFFF"/>
        <w:snapToGrid w:val="0"/>
        <w:spacing w:line="360" w:lineRule="auto"/>
        <w:ind w:rightChars="50" w:right="105" w:firstLineChars="196" w:firstLine="472"/>
        <w:rPr>
          <w:rFonts w:ascii="宋体"/>
          <w:b/>
          <w:bCs/>
          <w:color w:val="000000"/>
          <w:sz w:val="24"/>
          <w:szCs w:val="24"/>
        </w:rPr>
      </w:pPr>
      <w:r>
        <w:rPr>
          <w:rFonts w:ascii="宋体" w:hAnsi="宋体" w:cs="宋体"/>
          <w:b/>
          <w:bCs/>
          <w:color w:val="000000"/>
          <w:sz w:val="24"/>
          <w:szCs w:val="24"/>
        </w:rPr>
        <w:t>9.5</w:t>
      </w:r>
      <w:r>
        <w:rPr>
          <w:rFonts w:ascii="宋体" w:hAnsi="宋体" w:cs="宋体" w:hint="eastAsia"/>
          <w:b/>
          <w:bCs/>
          <w:color w:val="000000"/>
          <w:sz w:val="24"/>
          <w:szCs w:val="24"/>
        </w:rPr>
        <w:t>温馨提示：本项目为电子化、无纸化交易项目，开标时不接受任何纸质资料，为保证您能投标成功，</w:t>
      </w:r>
      <w:proofErr w:type="gramStart"/>
      <w:r>
        <w:rPr>
          <w:rFonts w:ascii="宋体" w:hAnsi="宋体" w:cs="宋体" w:hint="eastAsia"/>
          <w:b/>
          <w:bCs/>
          <w:color w:val="000000"/>
          <w:sz w:val="24"/>
          <w:szCs w:val="24"/>
        </w:rPr>
        <w:t>请需仔细</w:t>
      </w:r>
      <w:proofErr w:type="gramEnd"/>
      <w:r>
        <w:rPr>
          <w:rFonts w:ascii="宋体" w:hAnsi="宋体" w:cs="宋体" w:hint="eastAsia"/>
          <w:b/>
          <w:bCs/>
          <w:color w:val="000000"/>
          <w:sz w:val="24"/>
          <w:szCs w:val="24"/>
        </w:rPr>
        <w:t>阅读投标供应商须知前附表。</w:t>
      </w:r>
    </w:p>
    <w:p w:rsidR="003D3B67" w:rsidRDefault="00CD7554">
      <w:pPr>
        <w:shd w:val="clear" w:color="auto" w:fill="FFFFFF"/>
        <w:snapToGrid w:val="0"/>
        <w:spacing w:line="360" w:lineRule="auto"/>
        <w:ind w:rightChars="50" w:right="105" w:firstLineChars="196" w:firstLine="472"/>
        <w:rPr>
          <w:rFonts w:ascii="宋体" w:hAnsi="宋体" w:cs="宋体" w:hint="eastAsia"/>
          <w:b/>
          <w:bCs/>
          <w:color w:val="000000"/>
          <w:sz w:val="24"/>
          <w:szCs w:val="24"/>
        </w:rPr>
      </w:pPr>
      <w:r>
        <w:rPr>
          <w:rFonts w:ascii="宋体" w:hAnsi="宋体" w:cs="宋体"/>
          <w:b/>
          <w:bCs/>
          <w:color w:val="000000"/>
          <w:sz w:val="24"/>
          <w:szCs w:val="24"/>
        </w:rPr>
        <w:t>10</w:t>
      </w:r>
      <w:r>
        <w:rPr>
          <w:rFonts w:ascii="宋体" w:hAnsi="宋体" w:cs="宋体" w:hint="eastAsia"/>
          <w:b/>
          <w:bCs/>
          <w:color w:val="000000"/>
          <w:sz w:val="24"/>
          <w:szCs w:val="24"/>
        </w:rPr>
        <w:t>、投标货物的报价</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10.1 </w:t>
      </w:r>
      <w:r>
        <w:rPr>
          <w:rFonts w:ascii="宋体" w:hAnsi="宋体" w:cs="宋体" w:hint="eastAsia"/>
          <w:kern w:val="0"/>
          <w:sz w:val="24"/>
          <w:szCs w:val="24"/>
        </w:rPr>
        <w:t>投标报价中应包含以下内容。</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10.1.1 </w:t>
      </w:r>
      <w:r>
        <w:rPr>
          <w:rFonts w:ascii="宋体" w:hAnsi="宋体" w:cs="宋体" w:hint="eastAsia"/>
          <w:kern w:val="0"/>
          <w:sz w:val="24"/>
          <w:szCs w:val="24"/>
        </w:rPr>
        <w:t>投标供应商的投标报价应包含验收合格正式交付使用前所发生的一切费用，且投标供应商只能提出一个不变价格，采购人不接受任何选择报价。</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10.1.2 </w:t>
      </w:r>
      <w:r>
        <w:rPr>
          <w:rFonts w:ascii="宋体" w:hAnsi="宋体" w:cs="宋体" w:hint="eastAsia"/>
          <w:kern w:val="0"/>
          <w:sz w:val="24"/>
          <w:szCs w:val="24"/>
        </w:rPr>
        <w:t>该项目类别及取费标准按照国家相关规定执行。</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10.1.3 </w:t>
      </w:r>
      <w:r>
        <w:rPr>
          <w:rFonts w:ascii="宋体" w:hAnsi="宋体" w:cs="宋体" w:hint="eastAsia"/>
          <w:kern w:val="0"/>
          <w:sz w:val="24"/>
          <w:szCs w:val="24"/>
        </w:rPr>
        <w:t>电子化投标文件的投标报价，应是完成本文件所列招标范围的全部内容。</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10.1.4 </w:t>
      </w:r>
      <w:r>
        <w:rPr>
          <w:rFonts w:ascii="宋体" w:hAnsi="宋体" w:cs="宋体" w:hint="eastAsia"/>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10.1.5 </w:t>
      </w:r>
      <w:r>
        <w:rPr>
          <w:rFonts w:ascii="宋体" w:hAnsi="宋体" w:cs="宋体" w:hint="eastAsia"/>
          <w:kern w:val="0"/>
          <w:sz w:val="24"/>
          <w:szCs w:val="24"/>
        </w:rPr>
        <w:t>全部报价均应以人民币为计量币种，并以人民币进行结算。</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10.1.6 </w:t>
      </w:r>
      <w:r>
        <w:rPr>
          <w:rFonts w:ascii="宋体" w:hAnsi="宋体" w:cs="宋体" w:hint="eastAsia"/>
          <w:kern w:val="0"/>
          <w:sz w:val="24"/>
          <w:szCs w:val="24"/>
        </w:rPr>
        <w:t>采购人对投标供应商提供的货物有权利到生产厂家进行考察和交货前验货，投标供应商应提供便利条件。</w:t>
      </w:r>
    </w:p>
    <w:p w:rsidR="003D3B67" w:rsidRDefault="00CD7554">
      <w:pPr>
        <w:shd w:val="clear" w:color="auto" w:fill="FFFFFF"/>
        <w:snapToGrid w:val="0"/>
        <w:spacing w:line="360" w:lineRule="auto"/>
        <w:ind w:rightChars="50" w:right="105" w:firstLineChars="196" w:firstLine="472"/>
        <w:rPr>
          <w:rFonts w:ascii="宋体" w:hAnsi="宋体" w:cs="宋体" w:hint="eastAsia"/>
          <w:b/>
          <w:bCs/>
          <w:color w:val="000000"/>
          <w:sz w:val="24"/>
          <w:szCs w:val="24"/>
        </w:rPr>
      </w:pPr>
      <w:r>
        <w:rPr>
          <w:rFonts w:ascii="宋体" w:hAnsi="宋体" w:cs="宋体"/>
          <w:b/>
          <w:bCs/>
          <w:color w:val="000000"/>
          <w:sz w:val="24"/>
          <w:szCs w:val="24"/>
        </w:rPr>
        <w:t>1</w:t>
      </w:r>
      <w:r>
        <w:rPr>
          <w:rFonts w:ascii="宋体" w:hAnsi="宋体" w:cs="宋体" w:hint="eastAsia"/>
          <w:b/>
          <w:bCs/>
          <w:color w:val="000000"/>
          <w:sz w:val="24"/>
          <w:szCs w:val="24"/>
        </w:rPr>
        <w:t>1</w:t>
      </w:r>
      <w:r>
        <w:rPr>
          <w:rFonts w:ascii="宋体" w:hAnsi="宋体" w:cs="宋体" w:hint="eastAsia"/>
          <w:b/>
          <w:bCs/>
          <w:color w:val="000000"/>
          <w:sz w:val="24"/>
          <w:szCs w:val="24"/>
        </w:rPr>
        <w:t>、投标保证金</w:t>
      </w:r>
    </w:p>
    <w:p w:rsidR="003D3B67" w:rsidRDefault="00CD7554">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根据《河南省财政厅关于优化政府采购营商环境有关问题的通知》（</w:t>
      </w:r>
      <w:proofErr w:type="gramStart"/>
      <w:r>
        <w:rPr>
          <w:rFonts w:ascii="宋体" w:hAnsi="宋体" w:cs="宋体" w:hint="eastAsia"/>
          <w:kern w:val="0"/>
          <w:sz w:val="24"/>
          <w:szCs w:val="24"/>
        </w:rPr>
        <w:t>豫财购</w:t>
      </w:r>
      <w:proofErr w:type="gramEnd"/>
      <w:r>
        <w:rPr>
          <w:rFonts w:ascii="宋体" w:hAnsi="宋体" w:cs="宋体" w:hint="eastAsia"/>
          <w:kern w:val="0"/>
          <w:sz w:val="24"/>
          <w:szCs w:val="24"/>
        </w:rPr>
        <w:t>【</w:t>
      </w:r>
      <w:r>
        <w:rPr>
          <w:rFonts w:ascii="宋体" w:hAnsi="宋体" w:cs="宋体" w:hint="eastAsia"/>
          <w:kern w:val="0"/>
          <w:sz w:val="24"/>
          <w:szCs w:val="24"/>
        </w:rPr>
        <w:t>2019</w:t>
      </w: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号）第</w:t>
      </w:r>
      <w:r>
        <w:rPr>
          <w:rFonts w:ascii="宋体" w:hAnsi="宋体" w:cs="宋体" w:hint="eastAsia"/>
          <w:kern w:val="0"/>
          <w:sz w:val="24"/>
          <w:szCs w:val="24"/>
        </w:rPr>
        <w:t>6</w:t>
      </w:r>
      <w:r>
        <w:rPr>
          <w:rFonts w:ascii="宋体" w:hAnsi="宋体" w:cs="宋体" w:hint="eastAsia"/>
          <w:kern w:val="0"/>
          <w:sz w:val="24"/>
          <w:szCs w:val="24"/>
        </w:rPr>
        <w:t>条的规定，投标保证金不再收取。</w:t>
      </w:r>
    </w:p>
    <w:p w:rsidR="003D3B67" w:rsidRDefault="00CD7554">
      <w:pPr>
        <w:shd w:val="clear" w:color="auto" w:fill="FFFFFF"/>
        <w:snapToGrid w:val="0"/>
        <w:spacing w:line="360" w:lineRule="auto"/>
        <w:ind w:rightChars="50" w:right="105" w:firstLineChars="196" w:firstLine="472"/>
        <w:rPr>
          <w:rFonts w:ascii="宋体"/>
          <w:color w:val="000000"/>
          <w:sz w:val="24"/>
          <w:szCs w:val="24"/>
        </w:rPr>
      </w:pPr>
      <w:r>
        <w:rPr>
          <w:rFonts w:ascii="宋体" w:hAnsi="宋体" w:cs="宋体"/>
          <w:b/>
          <w:bCs/>
          <w:color w:val="000000"/>
          <w:sz w:val="24"/>
          <w:szCs w:val="24"/>
        </w:rPr>
        <w:t>1</w:t>
      </w:r>
      <w:r>
        <w:rPr>
          <w:rFonts w:ascii="宋体" w:hAnsi="宋体" w:cs="宋体" w:hint="eastAsia"/>
          <w:b/>
          <w:bCs/>
          <w:color w:val="000000"/>
          <w:sz w:val="24"/>
          <w:szCs w:val="24"/>
        </w:rPr>
        <w:t>2</w:t>
      </w:r>
      <w:r>
        <w:rPr>
          <w:rFonts w:ascii="宋体" w:hAnsi="宋体" w:cs="宋体" w:hint="eastAsia"/>
          <w:b/>
          <w:bCs/>
          <w:color w:val="000000"/>
          <w:sz w:val="24"/>
          <w:szCs w:val="24"/>
        </w:rPr>
        <w:t>、投标有效期</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1</w:t>
      </w:r>
      <w:r>
        <w:rPr>
          <w:rFonts w:ascii="宋体" w:hAnsi="宋体" w:cs="_5b8b_4f53" w:hint="eastAsia"/>
          <w:b/>
          <w:bCs/>
          <w:color w:val="000000"/>
          <w:sz w:val="24"/>
          <w:szCs w:val="24"/>
        </w:rPr>
        <w:t>2</w:t>
      </w:r>
      <w:r>
        <w:rPr>
          <w:rFonts w:ascii="宋体" w:hAnsi="宋体" w:cs="_5b8b_4f53"/>
          <w:b/>
          <w:bCs/>
          <w:color w:val="000000"/>
          <w:sz w:val="24"/>
          <w:szCs w:val="24"/>
        </w:rPr>
        <w:t>.1</w:t>
      </w:r>
      <w:r>
        <w:rPr>
          <w:rFonts w:ascii="宋体" w:hAnsi="宋体" w:cs="_5b8b_4f53" w:hint="eastAsia"/>
          <w:color w:val="000000"/>
          <w:sz w:val="24"/>
          <w:szCs w:val="24"/>
        </w:rPr>
        <w:t>投标文件从开标之时起开始生效，投标有效期为</w:t>
      </w:r>
      <w:r>
        <w:rPr>
          <w:rFonts w:ascii="宋体" w:hAnsi="宋体" w:cs="宋体" w:hint="eastAsia"/>
          <w:sz w:val="24"/>
          <w:szCs w:val="24"/>
        </w:rPr>
        <w:t>投标截止之日起</w:t>
      </w:r>
      <w:r>
        <w:rPr>
          <w:rFonts w:ascii="宋体" w:hAnsi="宋体" w:cs="宋体"/>
          <w:sz w:val="24"/>
          <w:szCs w:val="24"/>
        </w:rPr>
        <w:t>60</w:t>
      </w:r>
      <w:r>
        <w:rPr>
          <w:rFonts w:ascii="宋体" w:hAnsi="宋体" w:cs="宋体" w:hint="eastAsia"/>
          <w:sz w:val="24"/>
          <w:szCs w:val="24"/>
        </w:rPr>
        <w:t>日历天</w:t>
      </w:r>
      <w:r>
        <w:rPr>
          <w:rFonts w:ascii="宋体" w:hAnsi="宋体" w:cs="_5b8b_4f53" w:hint="eastAsia"/>
          <w:color w:val="000000"/>
          <w:sz w:val="24"/>
          <w:szCs w:val="24"/>
        </w:rPr>
        <w:t>。</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12</w:t>
      </w:r>
      <w:r>
        <w:rPr>
          <w:rFonts w:ascii="宋体" w:hAnsi="宋体" w:cs="_5b8b_4f53"/>
          <w:b/>
          <w:bCs/>
          <w:color w:val="000000"/>
          <w:sz w:val="24"/>
          <w:szCs w:val="24"/>
        </w:rPr>
        <w:t>.2</w:t>
      </w:r>
      <w:r>
        <w:rPr>
          <w:rFonts w:ascii="宋体" w:hAnsi="宋体" w:cs="_5b8b_4f53" w:hint="eastAsia"/>
          <w:color w:val="000000"/>
          <w:sz w:val="24"/>
          <w:szCs w:val="24"/>
        </w:rPr>
        <w:t>在特殊情况下，采购人可征求投标供应商同意延长投标有效期，同意延长投标有效期的投标供应商不需要也不允许修改其电子化投标文件。</w:t>
      </w:r>
    </w:p>
    <w:p w:rsidR="003D3B67" w:rsidRDefault="00CD7554">
      <w:pPr>
        <w:shd w:val="clear" w:color="auto" w:fill="FFFFFF"/>
        <w:snapToGrid w:val="0"/>
        <w:spacing w:line="360" w:lineRule="auto"/>
        <w:ind w:rightChars="50" w:right="105" w:firstLineChars="200" w:firstLine="482"/>
        <w:rPr>
          <w:rFonts w:ascii="宋体" w:hAnsi="宋体" w:cs="宋体" w:hint="eastAsia"/>
          <w:b/>
          <w:bCs/>
          <w:color w:val="000000"/>
          <w:sz w:val="24"/>
          <w:szCs w:val="24"/>
        </w:rPr>
      </w:pPr>
      <w:r>
        <w:rPr>
          <w:rFonts w:ascii="宋体" w:hAnsi="宋体" w:cs="_5b8b_4f53" w:hint="eastAsia"/>
          <w:b/>
          <w:bCs/>
          <w:color w:val="000000"/>
          <w:sz w:val="24"/>
          <w:szCs w:val="24"/>
        </w:rPr>
        <w:t>13</w:t>
      </w:r>
      <w:r>
        <w:rPr>
          <w:rFonts w:ascii="宋体" w:hAnsi="宋体" w:cs="宋体" w:hint="eastAsia"/>
          <w:b/>
          <w:bCs/>
          <w:color w:val="000000"/>
          <w:sz w:val="24"/>
          <w:szCs w:val="24"/>
        </w:rPr>
        <w:t>、电子化投标文件的组成</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lastRenderedPageBreak/>
        <w:t>一、法定代表人身份证明</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二、投标文件签署授权委托书</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三、投标函及投标函附录</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四、</w:t>
      </w:r>
      <w:r>
        <w:rPr>
          <w:rFonts w:ascii="宋体" w:hAnsi="宋体" w:cs="_5b8b_4f53" w:hint="eastAsia"/>
          <w:color w:val="000000"/>
          <w:sz w:val="24"/>
          <w:szCs w:val="24"/>
        </w:rPr>
        <w:t>服务方案</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五、资格审查资料</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六、</w:t>
      </w:r>
      <w:r>
        <w:rPr>
          <w:rFonts w:ascii="宋体" w:hAnsi="宋体" w:cs="_5b8b_4f53" w:hint="eastAsia"/>
          <w:color w:val="000000"/>
          <w:sz w:val="24"/>
          <w:szCs w:val="24"/>
        </w:rPr>
        <w:t>中小企业声明函</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七、投标承诺函</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八、其他资料</w:t>
      </w:r>
    </w:p>
    <w:p w:rsidR="003D3B67" w:rsidRDefault="00CD7554">
      <w:pPr>
        <w:autoSpaceDE w:val="0"/>
        <w:autoSpaceDN w:val="0"/>
        <w:adjustRightInd w:val="0"/>
        <w:spacing w:line="360" w:lineRule="auto"/>
        <w:ind w:firstLineChars="200" w:firstLine="482"/>
        <w:jc w:val="left"/>
        <w:rPr>
          <w:rFonts w:ascii="宋体" w:hAnsi="宋体" w:cs="宋体" w:hint="eastAsia"/>
          <w:b/>
          <w:bCs/>
          <w:color w:val="000000"/>
          <w:sz w:val="24"/>
          <w:szCs w:val="24"/>
        </w:rPr>
      </w:pPr>
      <w:r>
        <w:rPr>
          <w:rFonts w:ascii="宋体" w:hAnsi="宋体" w:cs="宋体"/>
          <w:b/>
          <w:bCs/>
          <w:color w:val="000000"/>
          <w:sz w:val="24"/>
          <w:szCs w:val="24"/>
        </w:rPr>
        <w:t>14</w:t>
      </w:r>
      <w:r>
        <w:rPr>
          <w:rFonts w:ascii="宋体" w:hAnsi="宋体" w:cs="宋体" w:hint="eastAsia"/>
          <w:b/>
          <w:bCs/>
          <w:color w:val="000000"/>
          <w:sz w:val="24"/>
          <w:szCs w:val="24"/>
        </w:rPr>
        <w:t>、电子化投标文件的格式</w:t>
      </w:r>
    </w:p>
    <w:p w:rsidR="003D3B67" w:rsidRDefault="00CD7554">
      <w:pPr>
        <w:wordWrap w:val="0"/>
        <w:spacing w:line="360" w:lineRule="auto"/>
        <w:ind w:firstLine="573"/>
        <w:rPr>
          <w:rFonts w:ascii="宋体" w:hAnsi="宋体" w:cs="_5b8b_4f53" w:hint="eastAsia"/>
          <w:color w:val="000000"/>
          <w:sz w:val="24"/>
          <w:szCs w:val="24"/>
        </w:rPr>
      </w:pPr>
      <w:r>
        <w:rPr>
          <w:rFonts w:ascii="宋体" w:hAnsi="宋体" w:cs="_5b8b_4f53"/>
          <w:color w:val="000000"/>
          <w:sz w:val="24"/>
          <w:szCs w:val="24"/>
        </w:rPr>
        <w:t>14.1</w:t>
      </w:r>
      <w:r>
        <w:rPr>
          <w:rFonts w:ascii="宋体" w:hAnsi="宋体" w:cs="_5b8b_4f53" w:hint="eastAsia"/>
          <w:color w:val="000000"/>
          <w:sz w:val="24"/>
          <w:szCs w:val="24"/>
        </w:rPr>
        <w:t>投标人所上传的电子化投标文件，应是通过中心投标文件制作系统制作的，经过签章和加密后生成的电子版投标文件。生成的电子版投标文件包含用于投标文件上传的主文件（后缀为</w:t>
      </w:r>
      <w:r>
        <w:rPr>
          <w:rFonts w:ascii="宋体" w:hAnsi="宋体" w:cs="_5b8b_4f53" w:hint="eastAsia"/>
          <w:color w:val="000000"/>
          <w:sz w:val="24"/>
          <w:szCs w:val="24"/>
        </w:rPr>
        <w:t>.</w:t>
      </w:r>
      <w:proofErr w:type="spellStart"/>
      <w:r>
        <w:rPr>
          <w:rFonts w:ascii="宋体" w:hAnsi="宋体" w:cs="_5b8b_4f53" w:hint="eastAsia"/>
          <w:color w:val="000000"/>
          <w:sz w:val="24"/>
          <w:szCs w:val="24"/>
        </w:rPr>
        <w:t>smxtf</w:t>
      </w:r>
      <w:proofErr w:type="spellEnd"/>
      <w:r>
        <w:rPr>
          <w:rFonts w:ascii="宋体" w:hAnsi="宋体" w:cs="_5b8b_4f53" w:hint="eastAsia"/>
          <w:color w:val="000000"/>
          <w:sz w:val="24"/>
          <w:szCs w:val="24"/>
        </w:rPr>
        <w:t>）和用于应急补救的投标文件备份文件（后缀为</w:t>
      </w:r>
      <w:r>
        <w:rPr>
          <w:rFonts w:ascii="宋体" w:hAnsi="宋体" w:cs="_5b8b_4f53" w:hint="eastAsia"/>
          <w:color w:val="000000"/>
          <w:sz w:val="24"/>
          <w:szCs w:val="24"/>
        </w:rPr>
        <w:t>.</w:t>
      </w:r>
      <w:proofErr w:type="spellStart"/>
      <w:r>
        <w:rPr>
          <w:rFonts w:ascii="宋体" w:hAnsi="宋体" w:cs="_5b8b_4f53" w:hint="eastAsia"/>
          <w:color w:val="000000"/>
          <w:sz w:val="24"/>
          <w:szCs w:val="24"/>
        </w:rPr>
        <w:t>nsmxtf</w:t>
      </w:r>
      <w:proofErr w:type="spellEnd"/>
      <w:r>
        <w:rPr>
          <w:rFonts w:ascii="宋体" w:hAnsi="宋体" w:cs="_5b8b_4f53" w:hint="eastAsia"/>
          <w:color w:val="000000"/>
          <w:sz w:val="24"/>
          <w:szCs w:val="24"/>
        </w:rPr>
        <w:t>），备份文件主要用于电子化开标出现技术问题后的补救，请投标人随身携带。</w:t>
      </w:r>
    </w:p>
    <w:p w:rsidR="003D3B67" w:rsidRDefault="00CD7554">
      <w:pPr>
        <w:spacing w:line="360" w:lineRule="auto"/>
        <w:ind w:firstLine="573"/>
        <w:rPr>
          <w:rFonts w:ascii="宋体" w:hAnsi="宋体" w:cs="_5b8b_4f53" w:hint="eastAsia"/>
          <w:color w:val="000000"/>
          <w:sz w:val="24"/>
          <w:szCs w:val="24"/>
        </w:rPr>
      </w:pPr>
      <w:r>
        <w:rPr>
          <w:rFonts w:ascii="宋体" w:hAnsi="宋体" w:cs="_5b8b_4f53" w:hint="eastAsia"/>
          <w:color w:val="000000"/>
          <w:sz w:val="24"/>
          <w:szCs w:val="24"/>
        </w:rPr>
        <w:t>注：投标人投报多个标段的，需要每个标段单独制作电子投标文件。</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15</w:t>
      </w:r>
      <w:r>
        <w:rPr>
          <w:rFonts w:ascii="宋体" w:hAnsi="宋体" w:cs="宋体" w:hint="eastAsia"/>
          <w:kern w:val="0"/>
          <w:sz w:val="24"/>
          <w:szCs w:val="24"/>
        </w:rPr>
        <w:t>、电子化投标文件的签章</w:t>
      </w:r>
    </w:p>
    <w:p w:rsidR="003D3B67" w:rsidRDefault="00CD7554">
      <w:pPr>
        <w:spacing w:line="360" w:lineRule="auto"/>
        <w:ind w:firstLine="573"/>
        <w:rPr>
          <w:rFonts w:ascii="宋体" w:hAnsi="宋体" w:cs="宋体" w:hint="eastAsia"/>
          <w:kern w:val="0"/>
          <w:sz w:val="24"/>
          <w:szCs w:val="24"/>
        </w:rPr>
      </w:pPr>
      <w:r>
        <w:rPr>
          <w:rFonts w:ascii="宋体" w:hAnsi="宋体" w:cs="宋体"/>
          <w:kern w:val="0"/>
          <w:sz w:val="24"/>
          <w:szCs w:val="24"/>
        </w:rPr>
        <w:t xml:space="preserve">15.1 </w:t>
      </w:r>
      <w:r>
        <w:rPr>
          <w:rFonts w:ascii="宋体" w:hAnsi="宋体" w:cs="宋体" w:hint="eastAsia"/>
          <w:kern w:val="0"/>
          <w:sz w:val="24"/>
          <w:szCs w:val="24"/>
        </w:rPr>
        <w:t>投标人在生成电子化投标文件后，应对电子化投标文件进行签章，未进行签章的视为无效投标。</w:t>
      </w:r>
    </w:p>
    <w:p w:rsidR="003D3B67" w:rsidRDefault="00CD7554">
      <w:pPr>
        <w:spacing w:line="360" w:lineRule="auto"/>
        <w:ind w:firstLine="573"/>
        <w:rPr>
          <w:rFonts w:ascii="宋体" w:hAnsi="宋体" w:cs="宋体" w:hint="eastAsia"/>
          <w:kern w:val="0"/>
          <w:sz w:val="24"/>
          <w:szCs w:val="24"/>
        </w:rPr>
      </w:pPr>
      <w:r>
        <w:rPr>
          <w:rFonts w:ascii="宋体" w:hAnsi="宋体" w:cs="宋体" w:hint="eastAsia"/>
          <w:kern w:val="0"/>
          <w:sz w:val="24"/>
          <w:szCs w:val="24"/>
        </w:rPr>
        <w:t>2</w:t>
      </w:r>
      <w:r>
        <w:rPr>
          <w:rFonts w:ascii="宋体" w:hAnsi="宋体" w:cs="宋体" w:hint="eastAsia"/>
          <w:kern w:val="0"/>
          <w:sz w:val="24"/>
          <w:szCs w:val="24"/>
        </w:rPr>
        <w:t>、投标文件中要求</w:t>
      </w:r>
      <w:r>
        <w:rPr>
          <w:rFonts w:ascii="宋体" w:hAnsi="宋体" w:cs="宋体" w:hint="eastAsia"/>
          <w:b/>
          <w:kern w:val="0"/>
          <w:sz w:val="24"/>
          <w:szCs w:val="24"/>
        </w:rPr>
        <w:t>法定代表人或授权委托人盖章的</w:t>
      </w:r>
      <w:r>
        <w:rPr>
          <w:rFonts w:ascii="宋体" w:hAnsi="宋体" w:cs="宋体" w:hint="eastAsia"/>
          <w:kern w:val="0"/>
          <w:sz w:val="24"/>
          <w:szCs w:val="24"/>
        </w:rPr>
        <w:t>，投标人在进行</w:t>
      </w:r>
      <w:r>
        <w:rPr>
          <w:rFonts w:ascii="宋体" w:hAnsi="宋体" w:cs="宋体" w:hint="eastAsia"/>
          <w:b/>
          <w:kern w:val="0"/>
          <w:sz w:val="24"/>
          <w:szCs w:val="24"/>
        </w:rPr>
        <w:t>电子化投标文件签章时，以签盖法定代表人签章为准。</w:t>
      </w:r>
      <w:r>
        <w:rPr>
          <w:rFonts w:ascii="宋体" w:hAnsi="宋体" w:cs="宋体" w:hint="eastAsia"/>
          <w:kern w:val="0"/>
          <w:sz w:val="24"/>
          <w:szCs w:val="24"/>
        </w:rPr>
        <w:t>电子化投标文件具体制作教材请投标人通过</w:t>
      </w:r>
      <w:r>
        <w:rPr>
          <w:rFonts w:ascii="宋体" w:hAnsi="宋体" w:cs="宋体" w:hint="eastAsia"/>
          <w:kern w:val="0"/>
          <w:sz w:val="24"/>
          <w:szCs w:val="24"/>
        </w:rPr>
        <w:t>CA</w:t>
      </w:r>
      <w:r>
        <w:rPr>
          <w:rFonts w:ascii="宋体" w:hAnsi="宋体" w:cs="宋体" w:hint="eastAsia"/>
          <w:kern w:val="0"/>
          <w:sz w:val="24"/>
          <w:szCs w:val="24"/>
        </w:rPr>
        <w:t>证书登录三门峡市公共资源电子化交易系统在右上角“交易智库”中查看。电子化投标文件工具请在三门峡市公共资源交易中心网首页“帮助中心”下载。</w:t>
      </w:r>
    </w:p>
    <w:p w:rsidR="003D3B67" w:rsidRDefault="00CD7554">
      <w:pPr>
        <w:shd w:val="clear" w:color="auto" w:fill="FFFFFF"/>
        <w:snapToGrid w:val="0"/>
        <w:spacing w:line="360" w:lineRule="auto"/>
        <w:ind w:rightChars="50" w:right="105" w:firstLineChars="200" w:firstLine="602"/>
        <w:jc w:val="center"/>
        <w:rPr>
          <w:rFonts w:ascii="宋体" w:hAnsi="宋体" w:cs="_5b8b_4f53" w:hint="eastAsia"/>
          <w:color w:val="000000"/>
          <w:sz w:val="30"/>
          <w:szCs w:val="30"/>
        </w:rPr>
      </w:pPr>
      <w:r>
        <w:rPr>
          <w:rFonts w:ascii="宋体" w:hAnsi="宋体" w:cs="_5b8b_4f53" w:hint="eastAsia"/>
          <w:b/>
          <w:bCs/>
          <w:color w:val="000000"/>
          <w:sz w:val="30"/>
          <w:szCs w:val="30"/>
        </w:rPr>
        <w:t>四、投标文件的上传</w:t>
      </w:r>
    </w:p>
    <w:p w:rsidR="003D3B67" w:rsidRDefault="00CD7554">
      <w:pPr>
        <w:shd w:val="clear" w:color="auto" w:fill="FFFFFF"/>
        <w:snapToGrid w:val="0"/>
        <w:spacing w:line="360" w:lineRule="auto"/>
        <w:ind w:rightChars="50" w:right="105" w:firstLineChars="200" w:firstLine="482"/>
        <w:rPr>
          <w:rFonts w:ascii="宋体" w:hAnsi="宋体" w:cs="宋体" w:hint="eastAsia"/>
          <w:b/>
          <w:bCs/>
          <w:color w:val="000000"/>
          <w:sz w:val="24"/>
          <w:szCs w:val="24"/>
        </w:rPr>
      </w:pPr>
      <w:r>
        <w:rPr>
          <w:rFonts w:ascii="宋体" w:hAnsi="宋体" w:cs="_5b8b_4f53" w:hint="eastAsia"/>
          <w:b/>
          <w:bCs/>
          <w:color w:val="000000"/>
          <w:sz w:val="24"/>
          <w:szCs w:val="24"/>
        </w:rPr>
        <w:t>16</w:t>
      </w:r>
      <w:r>
        <w:rPr>
          <w:rFonts w:ascii="宋体" w:hAnsi="宋体" w:cs="宋体" w:hint="eastAsia"/>
          <w:b/>
          <w:bCs/>
          <w:color w:val="000000"/>
          <w:sz w:val="24"/>
          <w:szCs w:val="24"/>
        </w:rPr>
        <w:t>、投标文件上传</w:t>
      </w:r>
    </w:p>
    <w:p w:rsidR="003D3B67" w:rsidRDefault="00CD7554">
      <w:pPr>
        <w:spacing w:line="360" w:lineRule="auto"/>
        <w:ind w:firstLine="573"/>
        <w:rPr>
          <w:rFonts w:ascii="宋体" w:hAnsi="宋体" w:cs="宋体" w:hint="eastAsia"/>
          <w:kern w:val="0"/>
          <w:sz w:val="24"/>
          <w:szCs w:val="24"/>
        </w:rPr>
      </w:pPr>
      <w:r>
        <w:rPr>
          <w:rFonts w:ascii="宋体" w:hAnsi="宋体" w:cs="宋体" w:hint="eastAsia"/>
          <w:kern w:val="0"/>
          <w:sz w:val="24"/>
          <w:szCs w:val="24"/>
        </w:rPr>
        <w:t>16.1</w:t>
      </w:r>
      <w:r>
        <w:rPr>
          <w:rFonts w:ascii="宋体" w:hAnsi="宋体" w:cs="宋体" w:hint="eastAsia"/>
          <w:kern w:val="0"/>
          <w:sz w:val="24"/>
          <w:szCs w:val="24"/>
        </w:rPr>
        <w:t>电子化投标文件应在投标截止时间前成功上传至三门峡市公共资源电子化交易系统。至投标截止时间止，仍未上</w:t>
      </w:r>
      <w:proofErr w:type="gramStart"/>
      <w:r>
        <w:rPr>
          <w:rFonts w:ascii="宋体" w:hAnsi="宋体" w:cs="宋体" w:hint="eastAsia"/>
          <w:kern w:val="0"/>
          <w:sz w:val="24"/>
          <w:szCs w:val="24"/>
        </w:rPr>
        <w:t>传成功</w:t>
      </w:r>
      <w:proofErr w:type="gramEnd"/>
      <w:r>
        <w:rPr>
          <w:rFonts w:ascii="宋体" w:hAnsi="宋体" w:cs="宋体" w:hint="eastAsia"/>
          <w:kern w:val="0"/>
          <w:sz w:val="24"/>
          <w:szCs w:val="24"/>
        </w:rPr>
        <w:t>的电子化投标文件将不予接收。</w:t>
      </w:r>
    </w:p>
    <w:p w:rsidR="003D3B67" w:rsidRDefault="00CD7554">
      <w:pPr>
        <w:spacing w:line="360" w:lineRule="auto"/>
        <w:ind w:rightChars="50" w:right="105" w:firstLineChars="200" w:firstLine="480"/>
        <w:rPr>
          <w:rFonts w:ascii="宋体" w:hAnsi="宋体" w:cs="宋体" w:hint="eastAsia"/>
          <w:kern w:val="0"/>
          <w:sz w:val="24"/>
          <w:szCs w:val="24"/>
        </w:rPr>
      </w:pPr>
      <w:r>
        <w:rPr>
          <w:rFonts w:ascii="宋体" w:hAnsi="宋体" w:cs="宋体" w:hint="eastAsia"/>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17</w:t>
      </w:r>
      <w:r>
        <w:rPr>
          <w:rFonts w:ascii="宋体" w:hAnsi="宋体" w:cs="_5b8b_4f53"/>
          <w:b/>
          <w:bCs/>
          <w:color w:val="000000"/>
          <w:sz w:val="24"/>
          <w:szCs w:val="24"/>
        </w:rPr>
        <w:t>.</w:t>
      </w:r>
      <w:r>
        <w:rPr>
          <w:rFonts w:ascii="宋体" w:hAnsi="宋体" w:cs="宋体" w:hint="eastAsia"/>
          <w:b/>
          <w:bCs/>
          <w:color w:val="000000"/>
          <w:sz w:val="24"/>
          <w:szCs w:val="24"/>
        </w:rPr>
        <w:t>投标截止时间</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lastRenderedPageBreak/>
        <w:t>17.1</w:t>
      </w:r>
      <w:r>
        <w:rPr>
          <w:rFonts w:ascii="宋体" w:hAnsi="宋体" w:cs="_5b8b_4f53" w:hint="eastAsia"/>
          <w:color w:val="000000"/>
          <w:sz w:val="24"/>
          <w:szCs w:val="24"/>
        </w:rPr>
        <w:t>投标文件的截止时间见本须知前附表规定。</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17.2</w:t>
      </w:r>
      <w:r>
        <w:rPr>
          <w:rFonts w:ascii="宋体" w:hAnsi="宋体" w:cs="宋体" w:hint="eastAsia"/>
          <w:kern w:val="0"/>
          <w:sz w:val="24"/>
          <w:szCs w:val="24"/>
        </w:rPr>
        <w:t>采购人可按本须知第</w:t>
      </w:r>
      <w:r>
        <w:rPr>
          <w:rFonts w:ascii="宋体" w:hAnsi="宋体" w:cs="宋体"/>
          <w:kern w:val="0"/>
          <w:sz w:val="24"/>
          <w:szCs w:val="24"/>
        </w:rPr>
        <w:t>8</w:t>
      </w:r>
      <w:r>
        <w:rPr>
          <w:rFonts w:ascii="宋体" w:hAnsi="宋体" w:cs="宋体" w:hint="eastAsia"/>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17.3</w:t>
      </w:r>
      <w:r>
        <w:rPr>
          <w:rFonts w:ascii="宋体" w:hAnsi="宋体" w:cs="_5b8b_4f53" w:hint="eastAsia"/>
          <w:color w:val="000000"/>
          <w:sz w:val="24"/>
          <w:szCs w:val="24"/>
        </w:rPr>
        <w:t>到投标截止时间止，采购人收到的投标文件少于</w:t>
      </w:r>
      <w:r>
        <w:rPr>
          <w:rFonts w:ascii="宋体" w:hAnsi="宋体" w:cs="_5b8b_4f53"/>
          <w:color w:val="000000"/>
          <w:sz w:val="24"/>
          <w:szCs w:val="24"/>
        </w:rPr>
        <w:t>3</w:t>
      </w:r>
      <w:r>
        <w:rPr>
          <w:rFonts w:ascii="宋体" w:hAnsi="宋体" w:cs="_5b8b_4f53" w:hint="eastAsia"/>
          <w:color w:val="000000"/>
          <w:sz w:val="24"/>
          <w:szCs w:val="24"/>
        </w:rPr>
        <w:t>个的，采购人将依法重新组织招标。</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宋体"/>
          <w:kern w:val="0"/>
          <w:sz w:val="24"/>
          <w:szCs w:val="24"/>
        </w:rPr>
        <w:t xml:space="preserve">17.4 </w:t>
      </w:r>
      <w:r>
        <w:rPr>
          <w:rFonts w:ascii="宋体" w:hAnsi="宋体" w:cs="宋体" w:hint="eastAsia"/>
          <w:kern w:val="0"/>
          <w:sz w:val="24"/>
          <w:szCs w:val="24"/>
        </w:rPr>
        <w:t>电子化投标文件的补充、修改与撤回</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宋体"/>
          <w:kern w:val="0"/>
          <w:sz w:val="24"/>
          <w:szCs w:val="24"/>
        </w:rPr>
        <w:t xml:space="preserve">17.4.1 </w:t>
      </w:r>
      <w:r>
        <w:rPr>
          <w:rFonts w:ascii="宋体" w:hAnsi="宋体" w:cs="宋体" w:hint="eastAsia"/>
          <w:kern w:val="0"/>
          <w:sz w:val="24"/>
          <w:szCs w:val="24"/>
        </w:rPr>
        <w:t>在投标截止时间之后，投标供应商不得补充、修改电子化投标文件。</w:t>
      </w:r>
    </w:p>
    <w:p w:rsidR="003D3B67" w:rsidRDefault="00CD7554">
      <w:pPr>
        <w:shd w:val="clear" w:color="auto" w:fill="FFFFFF"/>
        <w:snapToGrid w:val="0"/>
        <w:spacing w:line="360" w:lineRule="auto"/>
        <w:ind w:rightChars="50" w:right="105" w:firstLineChars="200" w:firstLine="602"/>
        <w:jc w:val="center"/>
        <w:rPr>
          <w:rFonts w:ascii="宋体" w:hAnsi="宋体" w:cs="_5b8b_4f53" w:hint="eastAsia"/>
          <w:b/>
          <w:bCs/>
          <w:color w:val="000000"/>
          <w:sz w:val="30"/>
          <w:szCs w:val="30"/>
        </w:rPr>
      </w:pPr>
      <w:r>
        <w:rPr>
          <w:rFonts w:ascii="宋体" w:hAnsi="宋体" w:cs="_5b8b_4f53" w:hint="eastAsia"/>
          <w:b/>
          <w:bCs/>
          <w:color w:val="000000"/>
          <w:sz w:val="30"/>
          <w:szCs w:val="30"/>
        </w:rPr>
        <w:t>五、开标</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18</w:t>
      </w:r>
      <w:r>
        <w:rPr>
          <w:rFonts w:ascii="宋体" w:hAnsi="宋体" w:cs="_5b8b_4f53" w:hint="eastAsia"/>
          <w:b/>
          <w:bCs/>
          <w:color w:val="000000"/>
          <w:sz w:val="24"/>
          <w:szCs w:val="24"/>
        </w:rPr>
        <w:t>、</w:t>
      </w:r>
      <w:r>
        <w:rPr>
          <w:rFonts w:ascii="宋体" w:hAnsi="宋体" w:cs="宋体" w:hint="eastAsia"/>
          <w:b/>
          <w:bCs/>
          <w:color w:val="000000"/>
          <w:sz w:val="24"/>
          <w:szCs w:val="24"/>
        </w:rPr>
        <w:t>开标</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18.1</w:t>
      </w:r>
      <w:r>
        <w:rPr>
          <w:rFonts w:ascii="宋体" w:hAnsi="宋体" w:cs="宋体" w:hint="eastAsia"/>
          <w:color w:val="000000"/>
          <w:sz w:val="24"/>
          <w:szCs w:val="24"/>
        </w:rPr>
        <w:t>采购人按本须知前附表所规定的时间和地点公开开标，开标会议由招标代理机构主持，在有关部门监督下进行。</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18.2</w:t>
      </w:r>
      <w:r>
        <w:rPr>
          <w:rFonts w:ascii="宋体" w:hAnsi="宋体" w:cs="宋体" w:hint="eastAsia"/>
          <w:b/>
          <w:bCs/>
          <w:color w:val="000000"/>
          <w:sz w:val="24"/>
          <w:szCs w:val="24"/>
        </w:rPr>
        <w:t>开标程序：</w:t>
      </w:r>
    </w:p>
    <w:p w:rsidR="003D3B67" w:rsidRDefault="00CD7554">
      <w:pPr>
        <w:shd w:val="clear" w:color="auto" w:fill="FFFFFF"/>
        <w:snapToGrid w:val="0"/>
        <w:spacing w:line="360" w:lineRule="auto"/>
        <w:ind w:rightChars="50" w:right="105" w:firstLineChars="200" w:firstLine="482"/>
        <w:rPr>
          <w:rFonts w:ascii="宋体" w:hAnsi="宋体" w:cs="宋体" w:hint="eastAsia"/>
          <w:color w:val="000000"/>
          <w:sz w:val="24"/>
          <w:szCs w:val="24"/>
        </w:rPr>
      </w:pPr>
      <w:r>
        <w:rPr>
          <w:rFonts w:ascii="宋体" w:hAnsi="宋体" w:cs="_5b8b_4f53" w:hint="eastAsia"/>
          <w:b/>
          <w:color w:val="000000"/>
          <w:sz w:val="24"/>
          <w:szCs w:val="24"/>
        </w:rPr>
        <w:t>18.2.1</w:t>
      </w:r>
      <w:r>
        <w:rPr>
          <w:rFonts w:ascii="宋体" w:hAnsi="宋体" w:cs="宋体" w:hint="eastAsia"/>
          <w:color w:val="000000"/>
          <w:sz w:val="24"/>
          <w:szCs w:val="24"/>
        </w:rPr>
        <w:t>开标由招标代理机构主持；</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18.2.2</w:t>
      </w:r>
      <w:r>
        <w:rPr>
          <w:rFonts w:ascii="宋体" w:hAnsi="宋体" w:cs="宋体" w:hint="eastAsia"/>
          <w:color w:val="000000"/>
          <w:sz w:val="24"/>
          <w:szCs w:val="24"/>
        </w:rPr>
        <w:t>宣布开标会议纪律；</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18.2.3</w:t>
      </w:r>
      <w:r>
        <w:rPr>
          <w:rFonts w:ascii="宋体" w:hAnsi="宋体" w:cs="宋体" w:hint="eastAsia"/>
          <w:color w:val="000000"/>
          <w:sz w:val="24"/>
          <w:szCs w:val="24"/>
        </w:rPr>
        <w:t>介绍参会的采购人、监督人；</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18.2.4</w:t>
      </w:r>
      <w:r>
        <w:rPr>
          <w:rFonts w:ascii="宋体" w:hAnsi="宋体" w:cs="宋体" w:hint="eastAsia"/>
          <w:color w:val="000000"/>
          <w:sz w:val="24"/>
          <w:szCs w:val="24"/>
        </w:rPr>
        <w:t>开标时，电子招标投标交易平台自动提取所有投标文件，按时在线解密。解密全部完成后，向所有投标供应商公布投标供应商名称、投标价格和招标文件规定的其他内容。</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18</w:t>
      </w:r>
      <w:r>
        <w:rPr>
          <w:rFonts w:ascii="宋体" w:hAnsi="宋体" w:cs="_5b8b_4f53"/>
          <w:b/>
          <w:color w:val="000000"/>
          <w:sz w:val="24"/>
          <w:szCs w:val="24"/>
        </w:rPr>
        <w:t>.</w:t>
      </w:r>
      <w:r>
        <w:rPr>
          <w:rFonts w:ascii="宋体" w:hAnsi="宋体" w:cs="_5b8b_4f53" w:hint="eastAsia"/>
          <w:b/>
          <w:color w:val="000000"/>
          <w:sz w:val="24"/>
          <w:szCs w:val="24"/>
        </w:rPr>
        <w:t>3</w:t>
      </w:r>
      <w:r>
        <w:rPr>
          <w:rFonts w:ascii="宋体" w:hAnsi="宋体" w:cs="宋体" w:hint="eastAsia"/>
          <w:color w:val="000000"/>
          <w:sz w:val="24"/>
          <w:szCs w:val="24"/>
        </w:rPr>
        <w:t>投标文件的有效性</w:t>
      </w:r>
    </w:p>
    <w:p w:rsidR="003D3B67" w:rsidRDefault="00CD7554">
      <w:pPr>
        <w:shd w:val="clear" w:color="auto" w:fill="FFFFFF"/>
        <w:snapToGrid w:val="0"/>
        <w:spacing w:line="360" w:lineRule="auto"/>
        <w:ind w:rightChars="50" w:right="105" w:firstLineChars="200" w:firstLine="482"/>
        <w:rPr>
          <w:rFonts w:ascii="宋体" w:hAnsi="宋体" w:cs="宋体" w:hint="eastAsia"/>
          <w:color w:val="000000"/>
          <w:sz w:val="24"/>
          <w:szCs w:val="24"/>
        </w:rPr>
      </w:pPr>
      <w:r>
        <w:rPr>
          <w:rFonts w:ascii="宋体" w:hAnsi="宋体" w:cs="_5b8b_4f53" w:hint="eastAsia"/>
          <w:b/>
          <w:color w:val="000000"/>
          <w:sz w:val="24"/>
          <w:szCs w:val="24"/>
        </w:rPr>
        <w:t>18.3</w:t>
      </w:r>
      <w:r>
        <w:rPr>
          <w:rFonts w:ascii="宋体" w:hAnsi="宋体" w:cs="_5b8b_4f53"/>
          <w:b/>
          <w:color w:val="000000"/>
          <w:sz w:val="24"/>
          <w:szCs w:val="24"/>
        </w:rPr>
        <w:t>.1</w:t>
      </w:r>
      <w:r>
        <w:rPr>
          <w:rFonts w:ascii="宋体" w:hAnsi="宋体" w:cs="宋体" w:hint="eastAsia"/>
          <w:color w:val="000000"/>
          <w:sz w:val="24"/>
          <w:szCs w:val="24"/>
        </w:rPr>
        <w:t>投标文件有下列情形之一的为无效电子化投标文件，采购人不予受理：</w:t>
      </w:r>
    </w:p>
    <w:p w:rsidR="003D3B67" w:rsidRDefault="00CD7554">
      <w:pPr>
        <w:shd w:val="clear" w:color="auto" w:fill="FFFFFF"/>
        <w:snapToGrid w:val="0"/>
        <w:spacing w:line="360" w:lineRule="auto"/>
        <w:ind w:rightChars="50" w:right="105" w:firstLineChars="200" w:firstLine="480"/>
        <w:rPr>
          <w:rFonts w:ascii="宋体" w:hAnsi="宋体" w:cs="宋体" w:hint="eastAsia"/>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）逾期上传的；</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2</w:t>
      </w:r>
      <w:r>
        <w:rPr>
          <w:rFonts w:ascii="宋体" w:hAnsi="宋体" w:cs="_5b8b_4f53" w:hint="eastAsia"/>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18</w:t>
      </w:r>
      <w:r>
        <w:rPr>
          <w:rFonts w:ascii="宋体" w:hAnsi="宋体" w:cs="_5b8b_4f53"/>
          <w:b/>
          <w:color w:val="000000"/>
          <w:sz w:val="24"/>
          <w:szCs w:val="24"/>
        </w:rPr>
        <w:t>.</w:t>
      </w:r>
      <w:r>
        <w:rPr>
          <w:rFonts w:ascii="宋体" w:hAnsi="宋体" w:cs="_5b8b_4f53" w:hint="eastAsia"/>
          <w:b/>
          <w:color w:val="000000"/>
          <w:sz w:val="24"/>
          <w:szCs w:val="24"/>
        </w:rPr>
        <w:t>3.</w:t>
      </w:r>
      <w:r>
        <w:rPr>
          <w:rFonts w:ascii="宋体" w:hAnsi="宋体" w:cs="_5b8b_4f53"/>
          <w:b/>
          <w:color w:val="000000"/>
          <w:sz w:val="24"/>
          <w:szCs w:val="24"/>
        </w:rPr>
        <w:t>2</w:t>
      </w:r>
      <w:r>
        <w:rPr>
          <w:rFonts w:ascii="宋体" w:hAnsi="宋体" w:cs="_5b8b_4f53" w:hint="eastAsia"/>
          <w:color w:val="000000"/>
          <w:sz w:val="24"/>
          <w:szCs w:val="24"/>
        </w:rPr>
        <w:t>若投标文件解</w:t>
      </w:r>
      <w:r>
        <w:rPr>
          <w:rFonts w:ascii="宋体" w:hAnsi="宋体" w:cs="宋体" w:hint="eastAsia"/>
          <w:color w:val="000000"/>
          <w:sz w:val="24"/>
          <w:szCs w:val="24"/>
        </w:rPr>
        <w:t>密后，有效电子投标文件不足三家的，本项目应予废标。</w:t>
      </w:r>
    </w:p>
    <w:p w:rsidR="003D3B67" w:rsidRDefault="00CD7554">
      <w:pPr>
        <w:shd w:val="clear" w:color="auto" w:fill="FFFFFF"/>
        <w:snapToGrid w:val="0"/>
        <w:spacing w:line="360" w:lineRule="auto"/>
        <w:ind w:rightChars="50" w:right="105" w:firstLineChars="200" w:firstLine="602"/>
        <w:jc w:val="center"/>
        <w:rPr>
          <w:rFonts w:ascii="宋体" w:hAnsi="宋体" w:cs="_5b8b_4f53" w:hint="eastAsia"/>
          <w:b/>
          <w:bCs/>
          <w:color w:val="000000"/>
          <w:sz w:val="30"/>
          <w:szCs w:val="30"/>
        </w:rPr>
      </w:pPr>
      <w:r>
        <w:rPr>
          <w:rFonts w:ascii="宋体" w:hAnsi="宋体" w:cs="_5b8b_4f53" w:hint="eastAsia"/>
          <w:b/>
          <w:bCs/>
          <w:color w:val="000000"/>
          <w:sz w:val="30"/>
          <w:szCs w:val="30"/>
        </w:rPr>
        <w:t>六、评标与定标</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19</w:t>
      </w:r>
      <w:r>
        <w:rPr>
          <w:rFonts w:ascii="宋体" w:hAnsi="宋体" w:cs="_5b8b_4f53" w:hint="eastAsia"/>
          <w:b/>
          <w:bCs/>
          <w:color w:val="000000"/>
          <w:sz w:val="24"/>
          <w:szCs w:val="24"/>
        </w:rPr>
        <w:t>、</w:t>
      </w:r>
      <w:r>
        <w:rPr>
          <w:rFonts w:ascii="宋体" w:hAnsi="宋体" w:cs="宋体" w:hint="eastAsia"/>
          <w:b/>
          <w:bCs/>
          <w:color w:val="000000"/>
          <w:sz w:val="24"/>
          <w:szCs w:val="24"/>
        </w:rPr>
        <w:t>评标委员会</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19</w:t>
      </w:r>
      <w:r>
        <w:rPr>
          <w:rFonts w:ascii="宋体" w:hAnsi="宋体" w:cs="_5b8b_4f53"/>
          <w:b/>
          <w:bCs/>
          <w:color w:val="000000"/>
          <w:sz w:val="24"/>
          <w:szCs w:val="24"/>
        </w:rPr>
        <w:t>.1</w:t>
      </w:r>
      <w:r>
        <w:rPr>
          <w:rFonts w:ascii="宋体" w:hAnsi="宋体" w:cs="_5b8b_4f53" w:hint="eastAsia"/>
          <w:color w:val="000000"/>
          <w:sz w:val="24"/>
          <w:szCs w:val="24"/>
        </w:rPr>
        <w:t>评标委员会由采购人依法组建，负责评标活动。</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lastRenderedPageBreak/>
        <w:t>19</w:t>
      </w:r>
      <w:r>
        <w:rPr>
          <w:rFonts w:ascii="宋体" w:hAnsi="宋体" w:cs="_5b8b_4f53"/>
          <w:b/>
          <w:bCs/>
          <w:color w:val="000000"/>
          <w:sz w:val="24"/>
          <w:szCs w:val="24"/>
        </w:rPr>
        <w:t>.2</w:t>
      </w:r>
      <w:r>
        <w:rPr>
          <w:rFonts w:ascii="宋体" w:hAnsi="宋体" w:cs="_5b8b_4f53" w:hint="eastAsia"/>
          <w:sz w:val="24"/>
          <w:szCs w:val="24"/>
        </w:rPr>
        <w:t>评标委员会成员为</w:t>
      </w:r>
      <w:r>
        <w:rPr>
          <w:rFonts w:ascii="宋体" w:hAnsi="宋体" w:cs="_5b8b_4f53"/>
          <w:sz w:val="24"/>
          <w:szCs w:val="24"/>
        </w:rPr>
        <w:t>5</w:t>
      </w:r>
      <w:r>
        <w:rPr>
          <w:rFonts w:ascii="宋体" w:hAnsi="宋体" w:cs="_5b8b_4f53" w:hint="eastAsia"/>
          <w:sz w:val="24"/>
          <w:szCs w:val="24"/>
        </w:rPr>
        <w:t>人，</w:t>
      </w:r>
      <w:r>
        <w:rPr>
          <w:rFonts w:ascii="宋体" w:hAnsi="宋体" w:cs="_5b8b_4f53" w:hint="eastAsia"/>
          <w:sz w:val="24"/>
          <w:szCs w:val="24"/>
        </w:rPr>
        <w:t>采购人</w:t>
      </w:r>
      <w:r>
        <w:rPr>
          <w:rFonts w:ascii="宋体" w:hAnsi="宋体" w:cs="宋体" w:hint="eastAsia"/>
          <w:sz w:val="24"/>
          <w:szCs w:val="24"/>
        </w:rPr>
        <w:t>代表</w:t>
      </w:r>
      <w:r>
        <w:rPr>
          <w:rFonts w:ascii="宋体" w:hAnsi="宋体" w:cs="宋体" w:hint="eastAsia"/>
          <w:sz w:val="24"/>
          <w:szCs w:val="24"/>
        </w:rPr>
        <w:t>1</w:t>
      </w:r>
      <w:r>
        <w:rPr>
          <w:rFonts w:ascii="宋体" w:hAnsi="宋体" w:cs="宋体" w:hint="eastAsia"/>
          <w:sz w:val="24"/>
          <w:szCs w:val="24"/>
        </w:rPr>
        <w:t>人，评审专家</w:t>
      </w:r>
      <w:r>
        <w:rPr>
          <w:rFonts w:ascii="宋体" w:hAnsi="宋体" w:cs="宋体" w:hint="eastAsia"/>
          <w:sz w:val="24"/>
          <w:szCs w:val="24"/>
        </w:rPr>
        <w:t>4</w:t>
      </w:r>
      <w:r>
        <w:rPr>
          <w:rFonts w:ascii="宋体" w:hAnsi="宋体" w:cs="宋体" w:hint="eastAsia"/>
          <w:sz w:val="24"/>
          <w:szCs w:val="24"/>
        </w:rPr>
        <w:t>人；评标专家确定方式：通过相关专家库随机抽取。</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19</w:t>
      </w:r>
      <w:r>
        <w:rPr>
          <w:rFonts w:ascii="宋体" w:hAnsi="宋体" w:cs="_5b8b_4f53"/>
          <w:b/>
          <w:bCs/>
          <w:color w:val="000000"/>
          <w:sz w:val="24"/>
          <w:szCs w:val="24"/>
        </w:rPr>
        <w:t>.3</w:t>
      </w:r>
      <w:r>
        <w:rPr>
          <w:rFonts w:ascii="宋体" w:hAnsi="宋体" w:cs="_5b8b_4f53" w:hint="eastAsia"/>
          <w:color w:val="000000"/>
          <w:sz w:val="24"/>
          <w:szCs w:val="24"/>
        </w:rPr>
        <w:t>参加评标的专家通过相关专家库随机抽取随机选定。与投标供应商有利害关系的人不得进入评标委员会。</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19</w:t>
      </w:r>
      <w:r>
        <w:rPr>
          <w:rFonts w:ascii="宋体" w:hAnsi="宋体" w:cs="_5b8b_4f53"/>
          <w:b/>
          <w:bCs/>
          <w:color w:val="000000"/>
          <w:sz w:val="24"/>
          <w:szCs w:val="24"/>
        </w:rPr>
        <w:t>.4</w:t>
      </w:r>
      <w:r>
        <w:rPr>
          <w:rFonts w:ascii="宋体" w:hAnsi="宋体" w:cs="_5b8b_4f53" w:hint="eastAsia"/>
          <w:color w:val="000000"/>
          <w:sz w:val="24"/>
          <w:szCs w:val="24"/>
        </w:rPr>
        <w:t>开标结束后，开始评标。评标工作在相关部门监督下，采用保密方式进行。</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20</w:t>
      </w:r>
      <w:r>
        <w:rPr>
          <w:rFonts w:ascii="宋体" w:hAnsi="宋体" w:cs="_5b8b_4f53" w:hint="eastAsia"/>
          <w:b/>
          <w:bCs/>
          <w:color w:val="000000"/>
          <w:sz w:val="24"/>
          <w:szCs w:val="24"/>
        </w:rPr>
        <w:t>、</w:t>
      </w:r>
      <w:r>
        <w:rPr>
          <w:rFonts w:ascii="宋体" w:hAnsi="宋体" w:cs="宋体" w:hint="eastAsia"/>
          <w:b/>
          <w:bCs/>
          <w:color w:val="000000"/>
          <w:sz w:val="24"/>
          <w:szCs w:val="24"/>
        </w:rPr>
        <w:t>评标过程的保密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20</w:t>
      </w:r>
      <w:r>
        <w:rPr>
          <w:rFonts w:ascii="宋体" w:hAnsi="宋体" w:cs="_5b8b_4f53"/>
          <w:b/>
          <w:bCs/>
          <w:color w:val="000000"/>
          <w:sz w:val="24"/>
          <w:szCs w:val="24"/>
        </w:rPr>
        <w:t>.1</w:t>
      </w:r>
      <w:r>
        <w:rPr>
          <w:rFonts w:ascii="宋体" w:hAnsi="宋体" w:cs="_5b8b_4f53" w:hint="eastAsia"/>
          <w:color w:val="000000"/>
          <w:sz w:val="24"/>
          <w:szCs w:val="24"/>
        </w:rPr>
        <w:t>开标后，直至授予中标供应商合同为止，凡属于对电子化投标文件的审查、澄清、评价和比较有关的资料，中标候选人的推荐情况，及其他任何与评标有关的情况均应严格保密。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20</w:t>
      </w:r>
      <w:r>
        <w:rPr>
          <w:rFonts w:ascii="宋体" w:hAnsi="宋体" w:cs="_5b8b_4f53"/>
          <w:b/>
          <w:bCs/>
          <w:color w:val="000000"/>
          <w:sz w:val="24"/>
          <w:szCs w:val="24"/>
        </w:rPr>
        <w:t>.2</w:t>
      </w:r>
      <w:r>
        <w:rPr>
          <w:rFonts w:ascii="宋体" w:hAnsi="宋体" w:cs="_5b8b_4f53" w:hint="eastAsia"/>
          <w:color w:val="000000"/>
          <w:sz w:val="24"/>
          <w:szCs w:val="24"/>
        </w:rPr>
        <w:t>在电子化投标文件的评审和比较、中标候选人推荐以及授予合同的过程中，投标供应商向采购人和评标委员会施加影响的任何行为，都将会导致其投标被拒绝。</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20</w:t>
      </w:r>
      <w:r>
        <w:rPr>
          <w:rFonts w:ascii="宋体" w:hAnsi="宋体" w:cs="_5b8b_4f53"/>
          <w:b/>
          <w:bCs/>
          <w:color w:val="000000"/>
          <w:sz w:val="24"/>
          <w:szCs w:val="24"/>
        </w:rPr>
        <w:t>.3</w:t>
      </w:r>
      <w:r>
        <w:rPr>
          <w:rFonts w:ascii="宋体" w:hAnsi="宋体" w:cs="_5b8b_4f53" w:hint="eastAsia"/>
          <w:color w:val="000000"/>
          <w:sz w:val="24"/>
          <w:szCs w:val="24"/>
        </w:rPr>
        <w:t>中标供应商确定后，采购人不对未中标供应商就评标过程以及未能中标原因</w:t>
      </w:r>
      <w:proofErr w:type="gramStart"/>
      <w:r>
        <w:rPr>
          <w:rFonts w:ascii="宋体" w:hAnsi="宋体" w:cs="_5b8b_4f53" w:hint="eastAsia"/>
          <w:color w:val="000000"/>
          <w:sz w:val="24"/>
          <w:szCs w:val="24"/>
        </w:rPr>
        <w:t>作出</w:t>
      </w:r>
      <w:proofErr w:type="gramEnd"/>
      <w:r>
        <w:rPr>
          <w:rFonts w:ascii="宋体" w:hAnsi="宋体" w:cs="_5b8b_4f53" w:hint="eastAsia"/>
          <w:color w:val="000000"/>
          <w:sz w:val="24"/>
          <w:szCs w:val="24"/>
        </w:rPr>
        <w:t>任何解释。未中标供应商不得向评标委员会组成人员或其他有关人员索问评标过程的情况和材料。</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21</w:t>
      </w:r>
      <w:r>
        <w:rPr>
          <w:rFonts w:ascii="宋体" w:hAnsi="宋体" w:cs="_5b8b_4f53" w:hint="eastAsia"/>
          <w:b/>
          <w:bCs/>
          <w:color w:val="000000"/>
          <w:sz w:val="24"/>
          <w:szCs w:val="24"/>
        </w:rPr>
        <w:t>、</w:t>
      </w:r>
      <w:r>
        <w:rPr>
          <w:rFonts w:ascii="宋体" w:hAnsi="宋体" w:cs="宋体" w:hint="eastAsia"/>
          <w:b/>
          <w:bCs/>
          <w:color w:val="000000"/>
          <w:sz w:val="24"/>
          <w:szCs w:val="24"/>
        </w:rPr>
        <w:t>评标纪律</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21</w:t>
      </w:r>
      <w:r>
        <w:rPr>
          <w:rFonts w:ascii="宋体" w:hAnsi="宋体" w:cs="_5b8b_4f53"/>
          <w:b/>
          <w:bCs/>
          <w:color w:val="000000"/>
          <w:sz w:val="24"/>
          <w:szCs w:val="24"/>
        </w:rPr>
        <w:t>.1</w:t>
      </w:r>
      <w:r>
        <w:rPr>
          <w:rFonts w:ascii="宋体" w:hAnsi="宋体" w:cs="_5b8b_4f53" w:hint="eastAsia"/>
          <w:color w:val="000000"/>
          <w:sz w:val="24"/>
          <w:szCs w:val="24"/>
        </w:rPr>
        <w:t xml:space="preserve"> </w:t>
      </w:r>
      <w:r>
        <w:rPr>
          <w:rFonts w:ascii="宋体" w:hAnsi="宋体" w:cs="宋体" w:hint="eastAsia"/>
          <w:color w:val="000000"/>
          <w:sz w:val="24"/>
          <w:szCs w:val="24"/>
        </w:rPr>
        <w:t>评标委员会成员和参与评标工作的有关人员不得透露对电子化投标文件的评审和比较、中标候选人的推荐情况以及与评标有关的其它情况。</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2</w:t>
      </w:r>
      <w:r>
        <w:rPr>
          <w:rFonts w:ascii="宋体" w:hAnsi="宋体" w:cs="_5b8b_4f53" w:hint="eastAsia"/>
          <w:b/>
          <w:bCs/>
          <w:color w:val="000000"/>
          <w:sz w:val="24"/>
          <w:szCs w:val="24"/>
        </w:rPr>
        <w:t>1</w:t>
      </w:r>
      <w:r>
        <w:rPr>
          <w:rFonts w:ascii="宋体" w:hAnsi="宋体" w:cs="_5b8b_4f53"/>
          <w:b/>
          <w:bCs/>
          <w:color w:val="000000"/>
          <w:sz w:val="24"/>
          <w:szCs w:val="24"/>
        </w:rPr>
        <w:t>.2</w:t>
      </w:r>
      <w:r>
        <w:rPr>
          <w:rFonts w:ascii="宋体" w:hAnsi="宋体" w:cs="_5b8b_4f53" w:hint="eastAsia"/>
          <w:color w:val="000000"/>
          <w:sz w:val="24"/>
          <w:szCs w:val="24"/>
        </w:rPr>
        <w:t xml:space="preserve"> </w:t>
      </w:r>
      <w:r>
        <w:rPr>
          <w:rFonts w:ascii="宋体" w:hAnsi="宋体" w:cs="宋体" w:hint="eastAsia"/>
          <w:color w:val="000000"/>
          <w:sz w:val="24"/>
          <w:szCs w:val="24"/>
        </w:rPr>
        <w:t>除投标须知第</w:t>
      </w:r>
      <w:r>
        <w:rPr>
          <w:rFonts w:ascii="宋体" w:hAnsi="宋体" w:cs="_5b8b_4f53"/>
          <w:color w:val="000000"/>
          <w:sz w:val="24"/>
          <w:szCs w:val="24"/>
        </w:rPr>
        <w:t>28</w:t>
      </w:r>
      <w:r>
        <w:rPr>
          <w:rFonts w:ascii="宋体" w:hAnsi="宋体" w:cs="宋体" w:hint="eastAsia"/>
          <w:color w:val="000000"/>
          <w:sz w:val="24"/>
          <w:szCs w:val="24"/>
        </w:rPr>
        <w:t>条款的规定以外，开标以后至授予中标通知书前，任何投标供应商均不得就与其投标文件有关的问题主动与采购人和招标代理机构发生联系。</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2</w:t>
      </w:r>
      <w:r>
        <w:rPr>
          <w:rFonts w:ascii="宋体" w:hAnsi="宋体" w:cs="_5b8b_4f53" w:hint="eastAsia"/>
          <w:b/>
          <w:bCs/>
          <w:color w:val="000000"/>
          <w:sz w:val="24"/>
          <w:szCs w:val="24"/>
        </w:rPr>
        <w:t>1</w:t>
      </w:r>
      <w:r>
        <w:rPr>
          <w:rFonts w:ascii="宋体" w:hAnsi="宋体" w:cs="_5b8b_4f53"/>
          <w:b/>
          <w:bCs/>
          <w:color w:val="000000"/>
          <w:sz w:val="24"/>
          <w:szCs w:val="24"/>
        </w:rPr>
        <w:t>.3</w:t>
      </w:r>
      <w:r>
        <w:rPr>
          <w:rFonts w:ascii="宋体" w:hAnsi="宋体" w:cs="_5b8b_4f53" w:hint="eastAsia"/>
          <w:color w:val="000000"/>
          <w:sz w:val="24"/>
          <w:szCs w:val="24"/>
        </w:rPr>
        <w:t xml:space="preserve"> </w:t>
      </w:r>
      <w:r>
        <w:rPr>
          <w:rFonts w:ascii="宋体" w:hAnsi="宋体" w:cs="宋体" w:hint="eastAsia"/>
          <w:color w:val="000000"/>
          <w:sz w:val="24"/>
          <w:szCs w:val="24"/>
        </w:rPr>
        <w:t>如果投标供应商试图对评标委员会的评标施加影响，则将导致该投标供应商的投标文件被拒绝。</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22</w:t>
      </w:r>
      <w:r>
        <w:rPr>
          <w:rFonts w:ascii="宋体" w:hAnsi="宋体" w:cs="宋体" w:hint="eastAsia"/>
          <w:b/>
          <w:bCs/>
          <w:color w:val="000000"/>
          <w:sz w:val="24"/>
          <w:szCs w:val="24"/>
        </w:rPr>
        <w:t>、投标文件的澄清</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color w:val="000000"/>
          <w:sz w:val="24"/>
          <w:szCs w:val="24"/>
        </w:rPr>
        <w:t>2</w:t>
      </w:r>
      <w:r>
        <w:rPr>
          <w:rFonts w:ascii="宋体" w:hAnsi="宋体" w:cs="_5b8b_4f53" w:hint="eastAsia"/>
          <w:b/>
          <w:color w:val="000000"/>
          <w:sz w:val="24"/>
          <w:szCs w:val="24"/>
        </w:rPr>
        <w:t>2</w:t>
      </w:r>
      <w:r>
        <w:rPr>
          <w:rFonts w:ascii="宋体" w:hAnsi="宋体" w:cs="_5b8b_4f53"/>
          <w:b/>
          <w:color w:val="000000"/>
          <w:sz w:val="24"/>
          <w:szCs w:val="24"/>
        </w:rPr>
        <w:t>.1</w:t>
      </w:r>
      <w:r>
        <w:rPr>
          <w:rFonts w:ascii="宋体" w:hAnsi="宋体" w:cs="_5b8b_4f53" w:hint="eastAsia"/>
          <w:color w:val="000000"/>
          <w:sz w:val="24"/>
          <w:szCs w:val="24"/>
        </w:rPr>
        <w:t>为有助于投标文件的审查、评价和比较，评标委员会可以以书面形式要求投标供应商对投标文件含义不明确的内容作必要的澄清或说明，投标供应商在网上进行澄清或说明，但不得超出投标文件的范围或改变投标文件的实质性内容。根据本须知规定，凡属于评标委员会在评标中发现的计算错误并进行核实的修改不在此列。</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2</w:t>
      </w:r>
      <w:r>
        <w:rPr>
          <w:rFonts w:ascii="宋体" w:hAnsi="宋体" w:cs="_5b8b_4f53" w:hint="eastAsia"/>
          <w:b/>
          <w:bCs/>
          <w:color w:val="000000"/>
          <w:sz w:val="24"/>
          <w:szCs w:val="24"/>
        </w:rPr>
        <w:t>3</w:t>
      </w:r>
      <w:r>
        <w:rPr>
          <w:rFonts w:ascii="宋体" w:hAnsi="宋体" w:cs="_5b8b_4f53" w:hint="eastAsia"/>
          <w:b/>
          <w:bCs/>
          <w:color w:val="000000"/>
          <w:sz w:val="24"/>
          <w:szCs w:val="24"/>
        </w:rPr>
        <w:t>、</w:t>
      </w:r>
      <w:r>
        <w:rPr>
          <w:rFonts w:ascii="宋体" w:hAnsi="宋体" w:cs="宋体" w:hint="eastAsia"/>
          <w:b/>
          <w:bCs/>
          <w:color w:val="000000"/>
          <w:sz w:val="24"/>
          <w:szCs w:val="24"/>
        </w:rPr>
        <w:t>投标文件的初步评审</w:t>
      </w:r>
    </w:p>
    <w:p w:rsidR="003D3B67" w:rsidRDefault="00CD7554">
      <w:pPr>
        <w:shd w:val="clear" w:color="auto" w:fill="FFFFFF"/>
        <w:snapToGrid w:val="0"/>
        <w:spacing w:line="360" w:lineRule="auto"/>
        <w:ind w:rightChars="50" w:right="105" w:firstLineChars="200" w:firstLine="482"/>
        <w:rPr>
          <w:rFonts w:ascii="宋体" w:hAnsi="宋体" w:cs="宋体" w:hint="eastAsia"/>
          <w:b/>
          <w:bCs/>
          <w:color w:val="000000"/>
          <w:sz w:val="24"/>
          <w:szCs w:val="24"/>
        </w:rPr>
      </w:pPr>
      <w:r>
        <w:rPr>
          <w:rFonts w:ascii="宋体" w:hAnsi="宋体" w:cs="_5b8b_4f53" w:hint="eastAsia"/>
          <w:b/>
          <w:bCs/>
          <w:color w:val="000000"/>
          <w:sz w:val="24"/>
          <w:szCs w:val="24"/>
        </w:rPr>
        <w:t>23</w:t>
      </w:r>
      <w:r>
        <w:rPr>
          <w:rFonts w:ascii="宋体" w:hAnsi="宋体" w:cs="_5b8b_4f53"/>
          <w:b/>
          <w:bCs/>
          <w:color w:val="000000"/>
          <w:sz w:val="24"/>
          <w:szCs w:val="24"/>
        </w:rPr>
        <w:t>.1</w:t>
      </w:r>
      <w:r>
        <w:rPr>
          <w:rFonts w:ascii="宋体" w:hAnsi="宋体" w:cs="宋体" w:hint="eastAsia"/>
          <w:b/>
          <w:bCs/>
          <w:color w:val="000000"/>
          <w:sz w:val="24"/>
          <w:szCs w:val="24"/>
        </w:rPr>
        <w:t>投标文件资格审查</w:t>
      </w:r>
    </w:p>
    <w:p w:rsidR="003D3B67" w:rsidRDefault="00CD7554">
      <w:pPr>
        <w:pStyle w:val="AONormal"/>
        <w:ind w:firstLine="482"/>
        <w:rPr>
          <w:rFonts w:ascii="宋体" w:eastAsia="宋体" w:hAnsi="宋体" w:cs="宋体" w:hint="eastAsia"/>
          <w:b/>
          <w:bCs/>
          <w:color w:val="000000"/>
          <w:kern w:val="2"/>
          <w:sz w:val="24"/>
          <w:szCs w:val="24"/>
        </w:rPr>
      </w:pPr>
      <w:r>
        <w:rPr>
          <w:rFonts w:ascii="宋体" w:eastAsia="宋体" w:hAnsi="宋体" w:cs="宋体" w:hint="eastAsia"/>
          <w:b/>
          <w:bCs/>
          <w:color w:val="000000"/>
          <w:kern w:val="2"/>
          <w:sz w:val="24"/>
          <w:szCs w:val="24"/>
        </w:rPr>
        <w:t>详见第二</w:t>
      </w:r>
      <w:proofErr w:type="gramStart"/>
      <w:r>
        <w:rPr>
          <w:rFonts w:ascii="宋体" w:eastAsia="宋体" w:hAnsi="宋体" w:cs="宋体" w:hint="eastAsia"/>
          <w:b/>
          <w:bCs/>
          <w:color w:val="000000"/>
          <w:kern w:val="2"/>
          <w:sz w:val="24"/>
          <w:szCs w:val="24"/>
        </w:rPr>
        <w:t>章供应</w:t>
      </w:r>
      <w:proofErr w:type="gramEnd"/>
      <w:r>
        <w:rPr>
          <w:rFonts w:ascii="宋体" w:eastAsia="宋体" w:hAnsi="宋体" w:cs="宋体" w:hint="eastAsia"/>
          <w:b/>
          <w:bCs/>
          <w:color w:val="000000"/>
          <w:kern w:val="2"/>
          <w:sz w:val="24"/>
          <w:szCs w:val="24"/>
        </w:rPr>
        <w:t>商须知前附表规定</w:t>
      </w:r>
    </w:p>
    <w:p w:rsidR="003D3B67" w:rsidRDefault="00CD7554">
      <w:pPr>
        <w:spacing w:line="360" w:lineRule="auto"/>
        <w:ind w:firstLineChars="200" w:firstLine="482"/>
        <w:rPr>
          <w:rFonts w:ascii="宋体" w:hAnsi="宋体" w:hint="eastAsia"/>
          <w:sz w:val="24"/>
          <w:szCs w:val="24"/>
        </w:rPr>
      </w:pPr>
      <w:r>
        <w:rPr>
          <w:rFonts w:ascii="宋体" w:hAnsi="宋体" w:hint="eastAsia"/>
          <w:b/>
          <w:bCs/>
          <w:sz w:val="24"/>
          <w:szCs w:val="24"/>
        </w:rPr>
        <w:t>23.</w:t>
      </w:r>
      <w:r>
        <w:rPr>
          <w:rFonts w:ascii="宋体" w:hAnsi="宋体"/>
          <w:b/>
          <w:bCs/>
          <w:sz w:val="24"/>
          <w:szCs w:val="24"/>
        </w:rPr>
        <w:t>2</w:t>
      </w:r>
      <w:r>
        <w:rPr>
          <w:rFonts w:ascii="宋体" w:hAnsi="宋体" w:hint="eastAsia"/>
          <w:sz w:val="24"/>
          <w:szCs w:val="24"/>
        </w:rPr>
        <w:t>评标</w:t>
      </w:r>
      <w:r>
        <w:rPr>
          <w:rFonts w:ascii="宋体" w:hAnsi="宋体" w:cs="_5b8b_4f53" w:hint="eastAsia"/>
          <w:color w:val="000000"/>
          <w:sz w:val="24"/>
          <w:szCs w:val="24"/>
        </w:rPr>
        <w:t>时，评标委员会将首先评定每份投标文件是否在实质上响应了招标文件的要求。所谓实质上响应，是指投标文件应与招标文件的所有实质性条款、条件和要求相</w:t>
      </w:r>
      <w:r>
        <w:rPr>
          <w:rFonts w:ascii="宋体" w:hAnsi="宋体" w:cs="_5b8b_4f53" w:hint="eastAsia"/>
          <w:color w:val="000000"/>
          <w:sz w:val="24"/>
          <w:szCs w:val="24"/>
        </w:rPr>
        <w:lastRenderedPageBreak/>
        <w:t>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rsidR="003D3B67" w:rsidRDefault="00CD7554">
      <w:pPr>
        <w:shd w:val="clear" w:color="auto" w:fill="FFFFFF"/>
        <w:snapToGrid w:val="0"/>
        <w:spacing w:line="360" w:lineRule="auto"/>
        <w:ind w:rightChars="50" w:right="105" w:firstLineChars="200" w:firstLine="482"/>
        <w:rPr>
          <w:rFonts w:ascii="宋体" w:hAnsi="宋体" w:hint="eastAsia"/>
          <w:sz w:val="24"/>
          <w:szCs w:val="24"/>
        </w:rPr>
      </w:pPr>
      <w:r>
        <w:rPr>
          <w:rFonts w:ascii="宋体" w:hAnsi="宋体" w:hint="eastAsia"/>
          <w:b/>
          <w:bCs/>
          <w:sz w:val="24"/>
          <w:szCs w:val="24"/>
        </w:rPr>
        <w:t>23.</w:t>
      </w:r>
      <w:r>
        <w:rPr>
          <w:rFonts w:ascii="宋体" w:hAnsi="宋体"/>
          <w:b/>
          <w:bCs/>
          <w:sz w:val="24"/>
          <w:szCs w:val="24"/>
        </w:rPr>
        <w:t>3</w:t>
      </w:r>
      <w:r>
        <w:rPr>
          <w:rFonts w:ascii="宋体" w:hAnsi="宋体" w:hint="eastAsia"/>
          <w:sz w:val="24"/>
          <w:szCs w:val="24"/>
        </w:rPr>
        <w:t>如果投标文件实质上不响应招标文件的各项要求，评标委员会将予以拒绝，并且不允许投标供应商通过修改或撤销其不符合要求的差异或保留，使之成为具有响应性的投标。</w:t>
      </w:r>
    </w:p>
    <w:p w:rsidR="003D3B67" w:rsidRDefault="00CD7554">
      <w:pPr>
        <w:shd w:val="clear" w:color="auto" w:fill="FFFFFF"/>
        <w:snapToGrid w:val="0"/>
        <w:spacing w:line="360" w:lineRule="auto"/>
        <w:ind w:rightChars="50" w:right="105" w:firstLineChars="200" w:firstLine="482"/>
        <w:rPr>
          <w:rFonts w:ascii="宋体" w:hAnsi="宋体" w:hint="eastAsia"/>
          <w:sz w:val="24"/>
          <w:szCs w:val="24"/>
        </w:rPr>
      </w:pPr>
      <w:r>
        <w:rPr>
          <w:rFonts w:ascii="宋体" w:hAnsi="宋体" w:hint="eastAsia"/>
          <w:b/>
          <w:bCs/>
          <w:sz w:val="24"/>
          <w:szCs w:val="24"/>
        </w:rPr>
        <w:t>23.</w:t>
      </w:r>
      <w:r>
        <w:rPr>
          <w:rFonts w:ascii="宋体" w:hAnsi="宋体"/>
          <w:b/>
          <w:bCs/>
          <w:sz w:val="24"/>
          <w:szCs w:val="24"/>
        </w:rPr>
        <w:t>4</w:t>
      </w:r>
      <w:r>
        <w:rPr>
          <w:rFonts w:ascii="宋体" w:hAnsi="宋体" w:hint="eastAsia"/>
          <w:sz w:val="24"/>
          <w:szCs w:val="24"/>
        </w:rPr>
        <w:t>投标文件有下列情形之一的，由评标委员会初审后按无效标处理：</w:t>
      </w:r>
    </w:p>
    <w:p w:rsidR="003D3B67" w:rsidRDefault="00CD7554">
      <w:pPr>
        <w:spacing w:line="360" w:lineRule="auto"/>
        <w:ind w:rightChars="50" w:right="105" w:firstLineChars="200" w:firstLine="480"/>
        <w:rPr>
          <w:rFonts w:ascii="宋体" w:hAnsi="宋体" w:cs="_5b8b_4f53" w:hint="eastAsia"/>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）投标人在</w:t>
      </w:r>
      <w:r>
        <w:rPr>
          <w:rFonts w:ascii="宋体" w:hAnsi="宋体" w:cs="_5b8b_4f53" w:hint="eastAsia"/>
          <w:sz w:val="24"/>
          <w:szCs w:val="24"/>
        </w:rPr>
        <w:t>生成电子化投标文件后，应对电子化投标文件进行签章，未进行签章的视为无效投标。</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w:t>
      </w:r>
      <w:r>
        <w:rPr>
          <w:rFonts w:ascii="宋体" w:hAnsi="宋体" w:cs="_5b8b_4f53"/>
          <w:color w:val="000000"/>
          <w:sz w:val="24"/>
          <w:szCs w:val="24"/>
        </w:rPr>
        <w:t>2</w:t>
      </w:r>
      <w:r>
        <w:rPr>
          <w:rFonts w:ascii="宋体" w:hAnsi="宋体" w:cs="_5b8b_4f53" w:hint="eastAsia"/>
          <w:color w:val="000000"/>
          <w:sz w:val="24"/>
          <w:szCs w:val="24"/>
        </w:rPr>
        <w:t>）投标供应商资格条件不符合招标文件要求的；</w:t>
      </w:r>
    </w:p>
    <w:p w:rsidR="003D3B67" w:rsidRDefault="00CD7554">
      <w:pPr>
        <w:shd w:val="clear" w:color="auto" w:fill="FFFFFF"/>
        <w:snapToGrid w:val="0"/>
        <w:spacing w:line="360" w:lineRule="auto"/>
        <w:ind w:rightChars="50" w:right="105" w:firstLineChars="200" w:firstLine="480"/>
        <w:rPr>
          <w:rFonts w:ascii="宋体" w:hAnsi="宋体" w:cs="_5b8b_4f53" w:hint="eastAsia"/>
          <w:color w:val="000000"/>
          <w:sz w:val="24"/>
          <w:szCs w:val="24"/>
        </w:rPr>
      </w:pPr>
      <w:r>
        <w:rPr>
          <w:rFonts w:ascii="宋体" w:hAnsi="宋体" w:cs="_5b8b_4f53" w:hint="eastAsia"/>
          <w:color w:val="000000"/>
          <w:sz w:val="24"/>
          <w:szCs w:val="24"/>
        </w:rPr>
        <w:t>（</w:t>
      </w:r>
      <w:r>
        <w:rPr>
          <w:rFonts w:ascii="宋体" w:hAnsi="宋体" w:cs="_5b8b_4f53"/>
          <w:color w:val="000000"/>
          <w:sz w:val="24"/>
          <w:szCs w:val="24"/>
        </w:rPr>
        <w:t>3</w:t>
      </w:r>
      <w:r>
        <w:rPr>
          <w:rFonts w:ascii="宋体" w:hAnsi="宋体" w:cs="_5b8b_4f53" w:hint="eastAsia"/>
          <w:color w:val="000000"/>
          <w:sz w:val="24"/>
          <w:szCs w:val="24"/>
        </w:rPr>
        <w:t>）</w:t>
      </w:r>
      <w:r>
        <w:rPr>
          <w:rFonts w:ascii="宋体" w:hAnsi="宋体" w:cs="宋体" w:hint="eastAsia"/>
          <w:kern w:val="0"/>
          <w:sz w:val="24"/>
          <w:szCs w:val="24"/>
        </w:rPr>
        <w:t>电子化投标文件附有采购人不能接受的条件的；</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）投标报价超过招标文件规定的预算金额的；</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5</w:t>
      </w:r>
      <w:r>
        <w:rPr>
          <w:rFonts w:ascii="宋体" w:hAnsi="宋体" w:cs="宋体" w:hint="eastAsia"/>
          <w:kern w:val="0"/>
          <w:sz w:val="24"/>
          <w:szCs w:val="24"/>
        </w:rPr>
        <w:t>）以他人的名义投标、串通投标、以行贿手段谋取中标或者以其他弄虚作假方式投标的；</w:t>
      </w:r>
    </w:p>
    <w:p w:rsidR="003D3B67" w:rsidRDefault="00CD7554">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6</w:t>
      </w:r>
      <w:r>
        <w:rPr>
          <w:rFonts w:ascii="宋体" w:hAnsi="宋体" w:cs="宋体" w:hint="eastAsia"/>
          <w:kern w:val="0"/>
          <w:sz w:val="24"/>
          <w:szCs w:val="24"/>
        </w:rPr>
        <w:t>）采取不正当手段谋取中标的。</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24</w:t>
      </w:r>
      <w:r>
        <w:rPr>
          <w:rFonts w:ascii="宋体" w:hAnsi="宋体" w:cs="宋体" w:hint="eastAsia"/>
          <w:b/>
          <w:bCs/>
          <w:color w:val="000000"/>
          <w:sz w:val="24"/>
          <w:szCs w:val="24"/>
        </w:rPr>
        <w:t>、投标文件计算错误的修正</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24</w:t>
      </w:r>
      <w:r>
        <w:rPr>
          <w:rFonts w:ascii="宋体" w:hAnsi="宋体" w:cs="_5b8b_4f53"/>
          <w:b/>
          <w:bCs/>
          <w:color w:val="000000"/>
          <w:sz w:val="24"/>
          <w:szCs w:val="24"/>
        </w:rPr>
        <w:t>.1</w:t>
      </w:r>
      <w:r>
        <w:rPr>
          <w:rFonts w:ascii="宋体" w:hAnsi="宋体" w:cs="_5b8b_4f53" w:hint="eastAsia"/>
          <w:color w:val="000000"/>
          <w:sz w:val="24"/>
          <w:szCs w:val="24"/>
        </w:rPr>
        <w:t>评标委员会将对确定为实质上响应招标文件要求的投标文件进行校核，看其是否有计算或表达上的错误，修正错误的原则如下：</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24</w:t>
      </w:r>
      <w:r>
        <w:rPr>
          <w:rFonts w:ascii="宋体" w:hAnsi="宋体" w:cs="_5b8b_4f53"/>
          <w:b/>
          <w:bCs/>
          <w:color w:val="000000"/>
          <w:sz w:val="24"/>
          <w:szCs w:val="24"/>
        </w:rPr>
        <w:t>.1.1</w:t>
      </w:r>
      <w:r>
        <w:rPr>
          <w:rFonts w:ascii="宋体" w:hAnsi="宋体" w:cs="_5b8b_4f53" w:hint="eastAsia"/>
          <w:color w:val="000000"/>
          <w:sz w:val="24"/>
          <w:szCs w:val="24"/>
        </w:rPr>
        <w:t>投标文件中的大写金额和小写金额不一致的，以大写金额为准；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24</w:t>
      </w:r>
      <w:r>
        <w:rPr>
          <w:rFonts w:ascii="宋体" w:hAnsi="宋体" w:cs="_5b8b_4f53"/>
          <w:b/>
          <w:bCs/>
          <w:color w:val="000000"/>
          <w:sz w:val="24"/>
          <w:szCs w:val="24"/>
        </w:rPr>
        <w:t>.1.2</w:t>
      </w:r>
      <w:r>
        <w:rPr>
          <w:rFonts w:ascii="宋体" w:hAnsi="宋体" w:cs="_5b8b_4f53" w:hint="eastAsia"/>
          <w:color w:val="000000"/>
          <w:sz w:val="24"/>
          <w:szCs w:val="24"/>
        </w:rPr>
        <w:t>对不同文字文本投标文件的解释发生异议的，以中文文本为准。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24</w:t>
      </w:r>
      <w:r>
        <w:rPr>
          <w:rFonts w:ascii="宋体" w:hAnsi="宋体" w:cs="_5b8b_4f53"/>
          <w:b/>
          <w:bCs/>
          <w:color w:val="000000"/>
          <w:sz w:val="24"/>
          <w:szCs w:val="24"/>
        </w:rPr>
        <w:t>.2</w:t>
      </w:r>
      <w:r>
        <w:rPr>
          <w:rFonts w:ascii="宋体" w:hAnsi="宋体" w:cs="_5b8b_4f53" w:hint="eastAsia"/>
          <w:color w:val="000000"/>
          <w:sz w:val="24"/>
          <w:szCs w:val="24"/>
        </w:rPr>
        <w:t>按上述修正错误的原则及方法调整或修正投标文件的投标报价，投标供应商同意后，调整后的投标报价对投标</w:t>
      </w:r>
      <w:proofErr w:type="gramStart"/>
      <w:r>
        <w:rPr>
          <w:rFonts w:ascii="宋体" w:hAnsi="宋体" w:cs="_5b8b_4f53" w:hint="eastAsia"/>
          <w:color w:val="000000"/>
          <w:sz w:val="24"/>
          <w:szCs w:val="24"/>
        </w:rPr>
        <w:t>供应商起约束</w:t>
      </w:r>
      <w:proofErr w:type="gramEnd"/>
      <w:r>
        <w:rPr>
          <w:rFonts w:ascii="宋体" w:hAnsi="宋体" w:cs="_5b8b_4f53" w:hint="eastAsia"/>
          <w:color w:val="000000"/>
          <w:sz w:val="24"/>
          <w:szCs w:val="24"/>
        </w:rPr>
        <w:t>作用。</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25</w:t>
      </w:r>
      <w:r>
        <w:rPr>
          <w:rFonts w:ascii="宋体" w:hAnsi="宋体" w:cs="_5b8b_4f53" w:hint="eastAsia"/>
          <w:b/>
          <w:bCs/>
          <w:color w:val="000000"/>
          <w:sz w:val="24"/>
          <w:szCs w:val="24"/>
        </w:rPr>
        <w:t>、</w:t>
      </w:r>
      <w:r>
        <w:rPr>
          <w:rFonts w:ascii="宋体" w:hAnsi="宋体" w:cs="宋体" w:hint="eastAsia"/>
          <w:b/>
          <w:bCs/>
          <w:color w:val="000000"/>
          <w:sz w:val="24"/>
          <w:szCs w:val="24"/>
        </w:rPr>
        <w:t>投标文件的评审、比较和否决</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2</w:t>
      </w:r>
      <w:r>
        <w:rPr>
          <w:rFonts w:ascii="宋体" w:hAnsi="宋体" w:cs="_5b8b_4f53" w:hint="eastAsia"/>
          <w:b/>
          <w:bCs/>
          <w:color w:val="000000"/>
          <w:sz w:val="24"/>
          <w:szCs w:val="24"/>
        </w:rPr>
        <w:t>5.</w:t>
      </w:r>
      <w:r>
        <w:rPr>
          <w:rFonts w:ascii="宋体" w:hAnsi="宋体" w:cs="_5b8b_4f53"/>
          <w:b/>
          <w:bCs/>
          <w:color w:val="000000"/>
          <w:sz w:val="24"/>
          <w:szCs w:val="24"/>
        </w:rPr>
        <w:t>1</w:t>
      </w:r>
      <w:r>
        <w:rPr>
          <w:rFonts w:ascii="宋体" w:hAnsi="宋体" w:cs="_5b8b_4f53" w:hint="eastAsia"/>
          <w:color w:val="000000"/>
          <w:sz w:val="24"/>
          <w:szCs w:val="24"/>
        </w:rPr>
        <w:t>评标委员会将按照招标文件的规定，仅对在实质上响应招标文件要求的上传投标文件进行评估和比较。</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25</w:t>
      </w:r>
      <w:r>
        <w:rPr>
          <w:rFonts w:ascii="宋体" w:hAnsi="宋体" w:cs="_5b8b_4f53"/>
          <w:b/>
          <w:bCs/>
          <w:color w:val="000000"/>
          <w:sz w:val="24"/>
          <w:szCs w:val="24"/>
        </w:rPr>
        <w:t>.2</w:t>
      </w:r>
      <w:r>
        <w:rPr>
          <w:rFonts w:ascii="宋体" w:hAnsi="宋体" w:cs="_5b8b_4f53" w:hint="eastAsia"/>
          <w:color w:val="000000"/>
          <w:sz w:val="24"/>
          <w:szCs w:val="24"/>
        </w:rPr>
        <w:t>根据相关法律法规及有关招投标文件规定，结合本项目具体情况，制</w:t>
      </w:r>
      <w:proofErr w:type="gramStart"/>
      <w:r>
        <w:rPr>
          <w:rFonts w:ascii="宋体" w:hAnsi="宋体" w:cs="_5b8b_4f53" w:hint="eastAsia"/>
          <w:color w:val="000000"/>
          <w:sz w:val="24"/>
          <w:szCs w:val="24"/>
        </w:rPr>
        <w:t>定本次</w:t>
      </w:r>
      <w:proofErr w:type="gramEnd"/>
      <w:r>
        <w:rPr>
          <w:rFonts w:ascii="宋体" w:hAnsi="宋体" w:cs="_5b8b_4f53" w:hint="eastAsia"/>
          <w:color w:val="000000"/>
          <w:sz w:val="24"/>
          <w:szCs w:val="24"/>
        </w:rPr>
        <w:t>招标评标办法。并按照“公平、公正、科学、择优”的原则进行评标。采用综合评分法进行评比。</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25</w:t>
      </w:r>
      <w:r>
        <w:rPr>
          <w:rFonts w:ascii="宋体" w:hAnsi="宋体" w:cs="_5b8b_4f53"/>
          <w:b/>
          <w:bCs/>
          <w:color w:val="000000"/>
          <w:sz w:val="24"/>
          <w:szCs w:val="24"/>
        </w:rPr>
        <w:t>.3</w:t>
      </w:r>
      <w:r>
        <w:rPr>
          <w:rFonts w:ascii="宋体" w:hAnsi="宋体" w:cs="_5b8b_4f53" w:hint="eastAsia"/>
          <w:color w:val="000000"/>
          <w:sz w:val="24"/>
          <w:szCs w:val="24"/>
        </w:rPr>
        <w:t>在评审过程中，评标委员会可以以书面形式要求投标供应商就投标文件中含义不明确的内容进行书面说明并提供相关材料。</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25</w:t>
      </w:r>
      <w:r>
        <w:rPr>
          <w:rFonts w:ascii="宋体" w:hAnsi="宋体" w:cs="_5b8b_4f53"/>
          <w:b/>
          <w:bCs/>
          <w:color w:val="000000"/>
          <w:sz w:val="24"/>
          <w:szCs w:val="24"/>
        </w:rPr>
        <w:t>.4</w:t>
      </w:r>
      <w:r>
        <w:rPr>
          <w:rFonts w:ascii="宋体" w:hAnsi="宋体" w:cs="_5b8b_4f53" w:hint="eastAsia"/>
          <w:color w:val="000000"/>
          <w:sz w:val="24"/>
          <w:szCs w:val="24"/>
        </w:rPr>
        <w:t>评标时，投标报价是评标的重要依据，但不是唯一依据，采购人不承诺将合同</w:t>
      </w:r>
      <w:r>
        <w:rPr>
          <w:rFonts w:ascii="宋体" w:hAnsi="宋体" w:cs="_5b8b_4f53" w:hint="eastAsia"/>
          <w:color w:val="000000"/>
          <w:sz w:val="24"/>
          <w:szCs w:val="24"/>
        </w:rPr>
        <w:lastRenderedPageBreak/>
        <w:t>授予报价最低或最高的投标供应商。</w:t>
      </w:r>
    </w:p>
    <w:p w:rsidR="003D3B67" w:rsidRDefault="00CD7554">
      <w:pPr>
        <w:pStyle w:val="a4"/>
        <w:ind w:firstLineChars="200" w:firstLine="482"/>
        <w:rPr>
          <w:rFonts w:ascii="宋体" w:hAnsi="宋体" w:cs="_5b8b_4f53" w:hint="eastAsia"/>
          <w:color w:val="000000"/>
          <w:kern w:val="2"/>
        </w:rPr>
      </w:pPr>
      <w:r>
        <w:rPr>
          <w:rFonts w:ascii="宋体" w:hAnsi="宋体" w:cs="_5b8b_4f53" w:hint="eastAsia"/>
          <w:b/>
          <w:bCs/>
          <w:color w:val="000000"/>
          <w:kern w:val="2"/>
        </w:rPr>
        <w:t>25.5</w:t>
      </w:r>
      <w:r>
        <w:rPr>
          <w:rFonts w:ascii="宋体" w:hAnsi="宋体" w:cs="_5b8b_4f53" w:hint="eastAsia"/>
          <w:color w:val="000000"/>
          <w:kern w:val="2"/>
        </w:rPr>
        <w:t>在评审过程中，评标委员会发现供应商的投标报价明显低于其他供应商的报价，并有可能低于其企业成本的，则评标委员会可以以网上答疑形式要求该供应商</w:t>
      </w:r>
      <w:proofErr w:type="gramStart"/>
      <w:r>
        <w:rPr>
          <w:rFonts w:ascii="宋体" w:hAnsi="宋体" w:cs="_5b8b_4f53" w:hint="eastAsia"/>
          <w:color w:val="000000"/>
          <w:kern w:val="2"/>
        </w:rPr>
        <w:t>作出</w:t>
      </w:r>
      <w:proofErr w:type="gramEnd"/>
      <w:r>
        <w:rPr>
          <w:rFonts w:ascii="宋体" w:hAnsi="宋体" w:cs="_5b8b_4f53" w:hint="eastAsia"/>
          <w:color w:val="000000"/>
          <w:kern w:val="2"/>
        </w:rPr>
        <w:t>说明并提供相关证明材料。供应商不能合理说明或不能提供相关证明材料的，评标委员会对其商务标部分不再进行评审。</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2</w:t>
      </w:r>
      <w:r>
        <w:rPr>
          <w:rFonts w:ascii="宋体" w:hAnsi="宋体" w:cs="_5b8b_4f53" w:hint="eastAsia"/>
          <w:b/>
          <w:bCs/>
          <w:color w:val="000000"/>
          <w:sz w:val="24"/>
          <w:szCs w:val="24"/>
        </w:rPr>
        <w:t>5</w:t>
      </w:r>
      <w:r>
        <w:rPr>
          <w:rFonts w:ascii="宋体" w:hAnsi="宋体" w:cs="_5b8b_4f53"/>
          <w:b/>
          <w:bCs/>
          <w:color w:val="000000"/>
          <w:sz w:val="24"/>
          <w:szCs w:val="24"/>
        </w:rPr>
        <w:t>.</w:t>
      </w:r>
      <w:r>
        <w:rPr>
          <w:rFonts w:ascii="宋体" w:hAnsi="宋体" w:cs="_5b8b_4f53" w:hint="eastAsia"/>
          <w:b/>
          <w:bCs/>
          <w:color w:val="000000"/>
          <w:sz w:val="24"/>
          <w:szCs w:val="24"/>
        </w:rPr>
        <w:t>6</w:t>
      </w:r>
      <w:r>
        <w:rPr>
          <w:rFonts w:ascii="宋体" w:hAnsi="宋体" w:cs="_5b8b_4f53" w:hint="eastAsia"/>
          <w:color w:val="000000"/>
          <w:sz w:val="24"/>
          <w:szCs w:val="24"/>
        </w:rPr>
        <w:t>评标委员会依据本须知规定的评标标准和方法，对投标文件进行评审和比较，向采购人提出书面评标报告，并推荐合格的中标候选人。</w:t>
      </w:r>
    </w:p>
    <w:p w:rsidR="003D3B67" w:rsidRDefault="00CD7554">
      <w:pPr>
        <w:autoSpaceDE w:val="0"/>
        <w:autoSpaceDN w:val="0"/>
        <w:adjustRightInd w:val="0"/>
        <w:spacing w:line="360" w:lineRule="auto"/>
        <w:ind w:firstLineChars="200" w:firstLine="482"/>
        <w:jc w:val="left"/>
        <w:rPr>
          <w:rFonts w:ascii="宋体" w:hAnsi="宋体" w:cs="宋体" w:hint="eastAsia"/>
          <w:kern w:val="0"/>
          <w:sz w:val="24"/>
          <w:szCs w:val="24"/>
        </w:rPr>
      </w:pPr>
      <w:r>
        <w:rPr>
          <w:rFonts w:ascii="宋体" w:hAnsi="宋体" w:cs="_5b8b_4f53"/>
          <w:b/>
          <w:bCs/>
          <w:color w:val="000000"/>
          <w:sz w:val="24"/>
          <w:szCs w:val="24"/>
        </w:rPr>
        <w:t>25.</w:t>
      </w:r>
      <w:r>
        <w:rPr>
          <w:rFonts w:ascii="宋体" w:hAnsi="宋体" w:cs="_5b8b_4f53" w:hint="eastAsia"/>
          <w:b/>
          <w:bCs/>
          <w:color w:val="000000"/>
          <w:sz w:val="24"/>
          <w:szCs w:val="24"/>
        </w:rPr>
        <w:t>7</w:t>
      </w:r>
      <w:r>
        <w:rPr>
          <w:rFonts w:ascii="宋体" w:hAnsi="宋体" w:cs="宋体"/>
          <w:kern w:val="0"/>
          <w:sz w:val="24"/>
          <w:szCs w:val="24"/>
        </w:rPr>
        <w:t xml:space="preserve"> </w:t>
      </w:r>
      <w:r>
        <w:rPr>
          <w:rFonts w:ascii="宋体" w:hAnsi="宋体" w:cs="宋体" w:hint="eastAsia"/>
          <w:kern w:val="0"/>
          <w:sz w:val="24"/>
          <w:szCs w:val="24"/>
        </w:rPr>
        <w:t>本项目采用综合评分法，按评审后得分由高到低顺序排列。</w:t>
      </w:r>
      <w:r>
        <w:rPr>
          <w:rFonts w:ascii="宋体" w:hAnsi="宋体" w:cs="宋体" w:hint="eastAsia"/>
          <w:kern w:val="0"/>
          <w:sz w:val="24"/>
          <w:szCs w:val="24"/>
        </w:rPr>
        <w:t>综合评分相等时</w:t>
      </w:r>
      <w:r>
        <w:rPr>
          <w:rFonts w:ascii="宋体" w:hAnsi="宋体" w:cs="宋体" w:hint="eastAsia"/>
          <w:kern w:val="0"/>
          <w:sz w:val="24"/>
          <w:szCs w:val="24"/>
        </w:rPr>
        <w:t>，按技术得分</w:t>
      </w:r>
      <w:r>
        <w:rPr>
          <w:rFonts w:ascii="宋体" w:hAnsi="宋体" w:cs="宋体" w:hint="eastAsia"/>
          <w:kern w:val="0"/>
          <w:sz w:val="24"/>
          <w:szCs w:val="24"/>
        </w:rPr>
        <w:t>高的优先</w:t>
      </w:r>
      <w:r>
        <w:rPr>
          <w:rFonts w:ascii="宋体" w:hAnsi="宋体" w:cs="宋体" w:hint="eastAsia"/>
          <w:kern w:val="0"/>
          <w:sz w:val="24"/>
          <w:szCs w:val="24"/>
        </w:rPr>
        <w:t>；</w:t>
      </w:r>
      <w:r>
        <w:rPr>
          <w:rFonts w:ascii="宋体" w:hAnsi="宋体" w:cs="宋体" w:hint="eastAsia"/>
          <w:kern w:val="0"/>
          <w:sz w:val="24"/>
          <w:szCs w:val="24"/>
        </w:rPr>
        <w:t>技术</w:t>
      </w:r>
      <w:r>
        <w:rPr>
          <w:rFonts w:ascii="宋体" w:hAnsi="宋体" w:cs="宋体" w:hint="eastAsia"/>
          <w:kern w:val="0"/>
          <w:sz w:val="24"/>
          <w:szCs w:val="24"/>
        </w:rPr>
        <w:t>得分也相等</w:t>
      </w:r>
      <w:r>
        <w:rPr>
          <w:rFonts w:ascii="宋体" w:hAnsi="宋体" w:cs="宋体" w:hint="eastAsia"/>
          <w:kern w:val="0"/>
          <w:sz w:val="24"/>
          <w:szCs w:val="24"/>
        </w:rPr>
        <w:t>，按</w:t>
      </w:r>
      <w:proofErr w:type="gramStart"/>
      <w:r>
        <w:rPr>
          <w:rFonts w:ascii="宋体" w:hAnsi="宋体" w:cs="宋体" w:hint="eastAsia"/>
          <w:kern w:val="0"/>
          <w:sz w:val="24"/>
          <w:szCs w:val="24"/>
        </w:rPr>
        <w:t>商务标由高</w:t>
      </w:r>
      <w:proofErr w:type="gramEnd"/>
      <w:r>
        <w:rPr>
          <w:rFonts w:ascii="宋体" w:hAnsi="宋体" w:cs="宋体" w:hint="eastAsia"/>
          <w:kern w:val="0"/>
          <w:sz w:val="24"/>
          <w:szCs w:val="24"/>
        </w:rPr>
        <w:t>到低的顺序排列，以上各项都相同的，由评标委员会</w:t>
      </w:r>
      <w:r>
        <w:rPr>
          <w:rFonts w:ascii="宋体" w:hAnsi="宋体" w:cs="宋体" w:hint="eastAsia"/>
          <w:kern w:val="0"/>
          <w:sz w:val="24"/>
          <w:szCs w:val="24"/>
        </w:rPr>
        <w:t>确定排名第一的为</w:t>
      </w:r>
      <w:r>
        <w:rPr>
          <w:rFonts w:ascii="宋体" w:hAnsi="宋体" w:cs="宋体" w:hint="eastAsia"/>
          <w:kern w:val="0"/>
          <w:sz w:val="24"/>
          <w:szCs w:val="24"/>
        </w:rPr>
        <w:t>中标供应商。</w:t>
      </w:r>
    </w:p>
    <w:p w:rsidR="003D3B67" w:rsidRDefault="00CD7554">
      <w:pPr>
        <w:shd w:val="clear" w:color="auto" w:fill="FFFFFF"/>
        <w:snapToGrid w:val="0"/>
        <w:spacing w:line="360" w:lineRule="auto"/>
        <w:ind w:rightChars="50" w:right="105" w:firstLineChars="200" w:firstLine="602"/>
        <w:jc w:val="center"/>
        <w:rPr>
          <w:rFonts w:ascii="宋体" w:hAnsi="宋体" w:cs="_5b8b_4f53" w:hint="eastAsia"/>
          <w:b/>
          <w:bCs/>
          <w:color w:val="000000"/>
          <w:sz w:val="30"/>
          <w:szCs w:val="30"/>
        </w:rPr>
      </w:pPr>
      <w:r>
        <w:rPr>
          <w:rFonts w:ascii="宋体" w:hAnsi="宋体" w:cs="_5b8b_4f53" w:hint="eastAsia"/>
          <w:b/>
          <w:bCs/>
          <w:color w:val="000000"/>
          <w:sz w:val="30"/>
          <w:szCs w:val="30"/>
        </w:rPr>
        <w:t>七、授予合同</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26</w:t>
      </w:r>
      <w:r>
        <w:rPr>
          <w:rFonts w:ascii="宋体" w:hAnsi="宋体" w:cs="_5b8b_4f53" w:hint="eastAsia"/>
          <w:b/>
          <w:bCs/>
          <w:color w:val="000000"/>
          <w:sz w:val="24"/>
          <w:szCs w:val="24"/>
        </w:rPr>
        <w:t>、</w:t>
      </w:r>
      <w:r>
        <w:rPr>
          <w:rFonts w:ascii="宋体" w:hAnsi="宋体" w:cs="宋体" w:hint="eastAsia"/>
          <w:b/>
          <w:bCs/>
          <w:color w:val="000000"/>
          <w:sz w:val="24"/>
          <w:szCs w:val="24"/>
        </w:rPr>
        <w:t>授予合同标准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26.</w:t>
      </w:r>
      <w:r>
        <w:rPr>
          <w:rFonts w:ascii="宋体" w:hAnsi="宋体" w:cs="_5b8b_4f53"/>
          <w:b/>
          <w:bCs/>
          <w:color w:val="000000"/>
          <w:sz w:val="24"/>
          <w:szCs w:val="24"/>
        </w:rPr>
        <w:t>1</w:t>
      </w:r>
      <w:r>
        <w:rPr>
          <w:rFonts w:ascii="宋体" w:hAnsi="宋体" w:cs="_5b8b_4f53" w:hint="eastAsia"/>
          <w:color w:val="000000"/>
          <w:sz w:val="24"/>
          <w:szCs w:val="24"/>
        </w:rPr>
        <w:t>本招标项目的合同将授予按本评标办法确定的中标供应商。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26</w:t>
      </w:r>
      <w:r>
        <w:rPr>
          <w:rFonts w:ascii="宋体" w:hAnsi="宋体" w:cs="_5b8b_4f53"/>
          <w:b/>
          <w:bCs/>
          <w:color w:val="000000"/>
          <w:sz w:val="24"/>
          <w:szCs w:val="24"/>
        </w:rPr>
        <w:t>.2</w:t>
      </w:r>
      <w:r>
        <w:rPr>
          <w:rFonts w:ascii="宋体" w:hAnsi="宋体" w:cs="_5b8b_4f53" w:hint="eastAsia"/>
          <w:color w:val="000000"/>
          <w:sz w:val="24"/>
          <w:szCs w:val="24"/>
        </w:rPr>
        <w:t>采购人</w:t>
      </w:r>
      <w:r>
        <w:rPr>
          <w:rFonts w:ascii="宋体" w:hAnsi="宋体" w:cs="_5b8b_4f53" w:hint="eastAsia"/>
          <w:color w:val="000000"/>
          <w:sz w:val="24"/>
          <w:szCs w:val="24"/>
        </w:rPr>
        <w:t>根据</w:t>
      </w:r>
      <w:r>
        <w:rPr>
          <w:rFonts w:ascii="宋体" w:hAnsi="宋体" w:cs="_5b8b_4f53" w:hint="eastAsia"/>
          <w:color w:val="000000"/>
          <w:sz w:val="24"/>
          <w:szCs w:val="24"/>
        </w:rPr>
        <w:t>评标委员会</w:t>
      </w:r>
      <w:r>
        <w:rPr>
          <w:rFonts w:ascii="宋体" w:hAnsi="宋体" w:cs="_5b8b_4f53" w:hint="eastAsia"/>
          <w:color w:val="000000"/>
          <w:sz w:val="24"/>
          <w:szCs w:val="24"/>
        </w:rPr>
        <w:t>推荐的中标候选人</w:t>
      </w:r>
      <w:r>
        <w:rPr>
          <w:rFonts w:ascii="宋体" w:hAnsi="宋体" w:cs="_5b8b_4f53" w:hint="eastAsia"/>
          <w:color w:val="000000"/>
          <w:sz w:val="24"/>
          <w:szCs w:val="24"/>
        </w:rPr>
        <w:t>，确定排名第一的中标候选人为中标供应商。中标供应</w:t>
      </w:r>
      <w:proofErr w:type="gramStart"/>
      <w:r>
        <w:rPr>
          <w:rFonts w:ascii="宋体" w:hAnsi="宋体" w:cs="_5b8b_4f53" w:hint="eastAsia"/>
          <w:color w:val="000000"/>
          <w:sz w:val="24"/>
          <w:szCs w:val="24"/>
        </w:rPr>
        <w:t>商拒绝</w:t>
      </w:r>
      <w:proofErr w:type="gramEnd"/>
      <w:r>
        <w:rPr>
          <w:rFonts w:ascii="宋体" w:hAnsi="宋体" w:cs="_5b8b_4f53" w:hint="eastAsia"/>
          <w:color w:val="000000"/>
          <w:sz w:val="24"/>
          <w:szCs w:val="24"/>
        </w:rPr>
        <w:t>与采购人签订合同的，采购人可以按照评审报告推荐的中标候选人名单排序，确定下一候选人为中标供应商，采购人也可以重新招标。</w:t>
      </w:r>
    </w:p>
    <w:p w:rsidR="003D3B67" w:rsidRDefault="00CD7554">
      <w:pPr>
        <w:autoSpaceDE w:val="0"/>
        <w:autoSpaceDN w:val="0"/>
        <w:adjustRightInd w:val="0"/>
        <w:spacing w:line="360" w:lineRule="auto"/>
        <w:ind w:firstLineChars="200" w:firstLine="482"/>
        <w:jc w:val="left"/>
        <w:rPr>
          <w:rFonts w:ascii="宋体" w:hAnsi="宋体" w:cs="_5b8b_4f53" w:hint="eastAsia"/>
          <w:color w:val="000000"/>
          <w:sz w:val="24"/>
          <w:szCs w:val="24"/>
        </w:rPr>
      </w:pPr>
      <w:r>
        <w:rPr>
          <w:rFonts w:ascii="宋体" w:hAnsi="宋体" w:cs="宋体" w:hint="eastAsia"/>
          <w:b/>
          <w:bCs/>
          <w:color w:val="000000"/>
          <w:sz w:val="24"/>
          <w:szCs w:val="24"/>
        </w:rPr>
        <w:t>27</w:t>
      </w:r>
      <w:r>
        <w:rPr>
          <w:rFonts w:ascii="宋体" w:hAnsi="宋体" w:cs="宋体" w:hint="eastAsia"/>
          <w:b/>
          <w:bCs/>
          <w:color w:val="000000"/>
          <w:sz w:val="24"/>
          <w:szCs w:val="24"/>
        </w:rPr>
        <w:t>、采</w:t>
      </w:r>
      <w:r>
        <w:rPr>
          <w:rFonts w:ascii="宋体" w:hAnsi="宋体" w:cs="宋体" w:hint="eastAsia"/>
          <w:b/>
          <w:bCs/>
          <w:color w:val="000000"/>
          <w:sz w:val="24"/>
          <w:szCs w:val="24"/>
        </w:rPr>
        <w:t>购人拒绝投标的权力</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2</w:t>
      </w:r>
      <w:r>
        <w:rPr>
          <w:rFonts w:ascii="宋体" w:hAnsi="宋体" w:cs="_5b8b_4f53" w:hint="eastAsia"/>
          <w:b/>
          <w:color w:val="000000"/>
          <w:sz w:val="24"/>
          <w:szCs w:val="24"/>
        </w:rPr>
        <w:t>7</w:t>
      </w:r>
      <w:r>
        <w:rPr>
          <w:rFonts w:ascii="宋体" w:hAnsi="宋体" w:cs="_5b8b_4f53"/>
          <w:b/>
          <w:color w:val="000000"/>
          <w:sz w:val="24"/>
          <w:szCs w:val="24"/>
        </w:rPr>
        <w:t>.1</w:t>
      </w:r>
      <w:r>
        <w:rPr>
          <w:rFonts w:ascii="宋体" w:hAnsi="宋体" w:cs="_5b8b_4f53" w:hint="eastAsia"/>
          <w:color w:val="000000"/>
          <w:sz w:val="24"/>
          <w:szCs w:val="24"/>
        </w:rPr>
        <w:t>采购人不承诺将合同授予报价最低的或最高的中标候选人。</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w:t>
      </w:r>
      <w:r>
        <w:rPr>
          <w:rFonts w:ascii="宋体" w:hAnsi="宋体" w:cs="_5b8b_4f53" w:hint="eastAsia"/>
          <w:b/>
          <w:bCs/>
          <w:color w:val="000000"/>
          <w:sz w:val="24"/>
          <w:szCs w:val="24"/>
        </w:rPr>
        <w:t>8</w:t>
      </w:r>
      <w:r>
        <w:rPr>
          <w:rFonts w:ascii="宋体" w:hAnsi="宋体" w:cs="_5b8b_4f53" w:hint="eastAsia"/>
          <w:b/>
          <w:bCs/>
          <w:color w:val="000000"/>
          <w:sz w:val="24"/>
          <w:szCs w:val="24"/>
        </w:rPr>
        <w:t>、中标通知</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w:t>
      </w:r>
      <w:r>
        <w:rPr>
          <w:rFonts w:ascii="宋体" w:hAnsi="宋体" w:cs="_5b8b_4f53" w:hint="eastAsia"/>
          <w:b/>
          <w:bCs/>
          <w:color w:val="000000"/>
          <w:sz w:val="24"/>
          <w:szCs w:val="24"/>
        </w:rPr>
        <w:t>8</w:t>
      </w:r>
      <w:r>
        <w:rPr>
          <w:rFonts w:ascii="宋体" w:hAnsi="宋体" w:cs="_5b8b_4f53"/>
          <w:b/>
          <w:bCs/>
          <w:color w:val="000000"/>
          <w:sz w:val="24"/>
          <w:szCs w:val="24"/>
        </w:rPr>
        <w:t>.1</w:t>
      </w:r>
      <w:r>
        <w:rPr>
          <w:rFonts w:ascii="宋体" w:hAnsi="宋体" w:cs="_5b8b_4f53" w:hint="eastAsia"/>
          <w:color w:val="000000"/>
          <w:sz w:val="24"/>
          <w:szCs w:val="24"/>
        </w:rPr>
        <w:t>中标供应商确定后，在发布本项目招标公告的媒介上发布中标公示。</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w:t>
      </w:r>
      <w:r>
        <w:rPr>
          <w:rFonts w:ascii="宋体" w:hAnsi="宋体" w:cs="_5b8b_4f53" w:hint="eastAsia"/>
          <w:b/>
          <w:bCs/>
          <w:color w:val="000000"/>
          <w:sz w:val="24"/>
          <w:szCs w:val="24"/>
        </w:rPr>
        <w:t>8</w:t>
      </w:r>
      <w:r>
        <w:rPr>
          <w:rFonts w:ascii="宋体" w:hAnsi="宋体" w:cs="_5b8b_4f53"/>
          <w:b/>
          <w:bCs/>
          <w:color w:val="000000"/>
          <w:sz w:val="24"/>
          <w:szCs w:val="24"/>
        </w:rPr>
        <w:t>.2</w:t>
      </w:r>
      <w:r>
        <w:rPr>
          <w:rFonts w:ascii="宋体" w:hAnsi="宋体" w:cs="_5b8b_4f53" w:hint="eastAsia"/>
          <w:color w:val="000000"/>
          <w:sz w:val="24"/>
          <w:szCs w:val="24"/>
        </w:rPr>
        <w:t>中标通知书是合同的组成部分。</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w:t>
      </w:r>
      <w:r>
        <w:rPr>
          <w:rFonts w:ascii="宋体" w:hAnsi="宋体" w:cs="_5b8b_4f53" w:hint="eastAsia"/>
          <w:b/>
          <w:bCs/>
          <w:color w:val="000000"/>
          <w:sz w:val="24"/>
          <w:szCs w:val="24"/>
        </w:rPr>
        <w:t>8</w:t>
      </w:r>
      <w:r>
        <w:rPr>
          <w:rFonts w:ascii="宋体" w:hAnsi="宋体" w:cs="_5b8b_4f53"/>
          <w:b/>
          <w:bCs/>
          <w:color w:val="000000"/>
          <w:sz w:val="24"/>
          <w:szCs w:val="24"/>
        </w:rPr>
        <w:t>.3</w:t>
      </w:r>
      <w:r>
        <w:rPr>
          <w:rFonts w:ascii="宋体" w:hAnsi="宋体" w:cs="_5b8b_4f53" w:hint="eastAsia"/>
          <w:color w:val="000000"/>
          <w:sz w:val="24"/>
          <w:szCs w:val="24"/>
        </w:rPr>
        <w:t>对未中标的投标供应商，不做任何未中标原因的解释。所有投标文件不予退还。</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bCs/>
          <w:color w:val="000000"/>
          <w:sz w:val="24"/>
          <w:szCs w:val="24"/>
        </w:rPr>
        <w:t>29</w:t>
      </w:r>
      <w:r>
        <w:rPr>
          <w:rFonts w:ascii="宋体" w:hAnsi="宋体" w:cs="_5b8b_4f53" w:hint="eastAsia"/>
          <w:b/>
          <w:bCs/>
          <w:color w:val="000000"/>
          <w:sz w:val="24"/>
          <w:szCs w:val="24"/>
        </w:rPr>
        <w:t>、</w:t>
      </w:r>
      <w:r>
        <w:rPr>
          <w:rFonts w:ascii="宋体" w:hAnsi="宋体" w:cs="宋体" w:hint="eastAsia"/>
          <w:b/>
          <w:bCs/>
          <w:color w:val="000000"/>
          <w:sz w:val="24"/>
          <w:szCs w:val="24"/>
        </w:rPr>
        <w:t>合同协议书的签署</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29</w:t>
      </w:r>
      <w:r>
        <w:rPr>
          <w:rFonts w:ascii="宋体" w:hAnsi="宋体" w:cs="_5b8b_4f53"/>
          <w:b/>
          <w:color w:val="000000"/>
          <w:sz w:val="24"/>
          <w:szCs w:val="24"/>
        </w:rPr>
        <w:t>.1</w:t>
      </w:r>
      <w:r>
        <w:rPr>
          <w:rFonts w:ascii="宋体" w:hAnsi="宋体" w:cs="宋体" w:hint="eastAsia"/>
          <w:color w:val="000000"/>
          <w:sz w:val="24"/>
          <w:szCs w:val="24"/>
        </w:rPr>
        <w:t>按《三门峡市财政局关于市本级政府采购合同备案管理工作的通知》（</w:t>
      </w:r>
      <w:proofErr w:type="gramStart"/>
      <w:r>
        <w:rPr>
          <w:rFonts w:ascii="宋体" w:hAnsi="宋体" w:cs="宋体" w:hint="eastAsia"/>
          <w:color w:val="000000"/>
          <w:sz w:val="24"/>
          <w:szCs w:val="24"/>
        </w:rPr>
        <w:t>三财购</w:t>
      </w:r>
      <w:proofErr w:type="gramEnd"/>
      <w:r>
        <w:rPr>
          <w:rFonts w:ascii="宋体" w:hAnsi="宋体" w:cs="宋体" w:hint="eastAsia"/>
          <w:color w:val="000000"/>
          <w:sz w:val="24"/>
          <w:szCs w:val="24"/>
        </w:rPr>
        <w:t>）【</w:t>
      </w:r>
      <w:r>
        <w:rPr>
          <w:rFonts w:ascii="宋体" w:hAnsi="宋体" w:cs="宋体" w:hint="eastAsia"/>
          <w:color w:val="000000"/>
          <w:sz w:val="24"/>
          <w:szCs w:val="24"/>
        </w:rPr>
        <w:t>2021</w:t>
      </w:r>
      <w:r>
        <w:rPr>
          <w:rFonts w:ascii="宋体" w:hAnsi="宋体" w:cs="宋体" w:hint="eastAsia"/>
          <w:color w:val="000000"/>
          <w:sz w:val="24"/>
          <w:szCs w:val="24"/>
        </w:rPr>
        <w:t>】</w:t>
      </w:r>
      <w:r>
        <w:rPr>
          <w:rFonts w:ascii="宋体" w:hAnsi="宋体" w:cs="宋体" w:hint="eastAsia"/>
          <w:color w:val="000000"/>
          <w:sz w:val="24"/>
          <w:szCs w:val="24"/>
        </w:rPr>
        <w:t>9</w:t>
      </w:r>
      <w:r>
        <w:rPr>
          <w:rFonts w:ascii="宋体" w:hAnsi="宋体" w:cs="宋体" w:hint="eastAsia"/>
          <w:color w:val="000000"/>
          <w:sz w:val="24"/>
          <w:szCs w:val="24"/>
        </w:rPr>
        <w:t>号文要求，集中采购目录以外政府采购项目，原则上自中标通知书发出</w:t>
      </w:r>
      <w:r>
        <w:rPr>
          <w:rFonts w:ascii="宋体" w:hAnsi="宋体" w:cs="宋体" w:hint="eastAsia"/>
          <w:color w:val="000000"/>
          <w:sz w:val="24"/>
          <w:szCs w:val="24"/>
        </w:rPr>
        <w:t>2</w:t>
      </w:r>
      <w:r>
        <w:rPr>
          <w:rFonts w:ascii="宋体" w:hAnsi="宋体" w:cs="宋体" w:hint="eastAsia"/>
          <w:color w:val="000000"/>
          <w:sz w:val="24"/>
          <w:szCs w:val="24"/>
        </w:rPr>
        <w:t>个工作日内与中标供应</w:t>
      </w:r>
      <w:proofErr w:type="gramStart"/>
      <w:r>
        <w:rPr>
          <w:rFonts w:ascii="宋体" w:hAnsi="宋体" w:cs="宋体" w:hint="eastAsia"/>
          <w:color w:val="000000"/>
          <w:sz w:val="24"/>
          <w:szCs w:val="24"/>
        </w:rPr>
        <w:t>商按照</w:t>
      </w:r>
      <w:proofErr w:type="gramEnd"/>
      <w:r>
        <w:rPr>
          <w:rFonts w:ascii="宋体" w:hAnsi="宋体" w:cs="宋体" w:hint="eastAsia"/>
          <w:color w:val="000000"/>
          <w:sz w:val="24"/>
          <w:szCs w:val="24"/>
        </w:rPr>
        <w:t>招标文件及中标供应商的投标文件订立书面承包合同，采购人和中标供应商不得再行订立背离合同实质性内容的其他协议。</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hint="eastAsia"/>
          <w:b/>
          <w:color w:val="000000"/>
          <w:sz w:val="24"/>
          <w:szCs w:val="24"/>
        </w:rPr>
        <w:t>29</w:t>
      </w:r>
      <w:r>
        <w:rPr>
          <w:rFonts w:ascii="宋体" w:hAnsi="宋体" w:cs="_5b8b_4f53"/>
          <w:b/>
          <w:color w:val="000000"/>
          <w:sz w:val="24"/>
          <w:szCs w:val="24"/>
        </w:rPr>
        <w:t>.2</w:t>
      </w:r>
      <w:r>
        <w:rPr>
          <w:rFonts w:ascii="宋体" w:hAnsi="宋体" w:cs="宋体" w:hint="eastAsia"/>
          <w:color w:val="000000"/>
          <w:sz w:val="24"/>
          <w:szCs w:val="24"/>
        </w:rPr>
        <w:t>中标供应商如不按本投标须知的规定与采购人订立合同，则采购人将废除授标，给采购人造成损失的，应当予以赔偿，同时依法承担相应法律责任。</w:t>
      </w:r>
    </w:p>
    <w:p w:rsidR="003D3B67" w:rsidRDefault="00CD7554">
      <w:pPr>
        <w:shd w:val="clear" w:color="auto" w:fill="FFFFFF"/>
        <w:snapToGrid w:val="0"/>
        <w:spacing w:line="360" w:lineRule="auto"/>
        <w:ind w:rightChars="50" w:right="105" w:firstLineChars="200" w:firstLine="482"/>
        <w:rPr>
          <w:rFonts w:ascii="宋体" w:hAnsi="宋体" w:cs="宋体" w:hint="eastAsia"/>
          <w:b/>
          <w:bCs/>
          <w:color w:val="000000"/>
          <w:sz w:val="24"/>
          <w:szCs w:val="24"/>
        </w:rPr>
      </w:pPr>
      <w:r>
        <w:rPr>
          <w:rFonts w:ascii="宋体" w:hAnsi="宋体" w:cs="_5b8b_4f53" w:hint="eastAsia"/>
          <w:b/>
          <w:bCs/>
          <w:color w:val="000000"/>
          <w:sz w:val="24"/>
          <w:szCs w:val="24"/>
        </w:rPr>
        <w:t>3</w:t>
      </w:r>
      <w:r>
        <w:rPr>
          <w:rFonts w:ascii="宋体" w:hAnsi="宋体" w:cs="_5b8b_4f53" w:hint="eastAsia"/>
          <w:b/>
          <w:bCs/>
          <w:color w:val="000000"/>
          <w:sz w:val="24"/>
          <w:szCs w:val="24"/>
        </w:rPr>
        <w:t>0</w:t>
      </w:r>
      <w:r>
        <w:rPr>
          <w:rFonts w:ascii="宋体" w:hAnsi="宋体" w:cs="_5b8b_4f53" w:hint="eastAsia"/>
          <w:b/>
          <w:bCs/>
          <w:color w:val="000000"/>
          <w:sz w:val="24"/>
          <w:szCs w:val="24"/>
        </w:rPr>
        <w:t>、</w:t>
      </w:r>
      <w:r>
        <w:rPr>
          <w:rFonts w:ascii="宋体" w:hAnsi="宋体" w:cs="宋体" w:hint="eastAsia"/>
          <w:b/>
          <w:bCs/>
          <w:color w:val="000000"/>
          <w:sz w:val="24"/>
          <w:szCs w:val="24"/>
        </w:rPr>
        <w:t>履约保证金</w:t>
      </w:r>
    </w:p>
    <w:p w:rsidR="003D3B67" w:rsidRDefault="00CD7554">
      <w:pPr>
        <w:shd w:val="clear" w:color="auto" w:fill="FFFFFF"/>
        <w:snapToGrid w:val="0"/>
        <w:spacing w:line="360" w:lineRule="auto"/>
        <w:ind w:rightChars="50" w:right="105" w:firstLineChars="200" w:firstLine="480"/>
        <w:rPr>
          <w:rFonts w:ascii="宋体" w:hAnsi="宋体" w:cs="宋体" w:hint="eastAsia"/>
          <w:color w:val="000000"/>
          <w:sz w:val="24"/>
          <w:szCs w:val="24"/>
        </w:rPr>
      </w:pPr>
      <w:r>
        <w:rPr>
          <w:rFonts w:ascii="宋体" w:hAnsi="宋体" w:cs="宋体" w:hint="eastAsia"/>
          <w:color w:val="000000"/>
          <w:sz w:val="24"/>
          <w:szCs w:val="24"/>
        </w:rPr>
        <w:lastRenderedPageBreak/>
        <w:t>本项目不收取履约保证金</w:t>
      </w:r>
    </w:p>
    <w:p w:rsidR="003D3B67" w:rsidRDefault="00CD7554">
      <w:pPr>
        <w:shd w:val="clear" w:color="auto" w:fill="FFFFFF"/>
        <w:snapToGrid w:val="0"/>
        <w:spacing w:line="360" w:lineRule="auto"/>
        <w:ind w:rightChars="50" w:right="105" w:firstLineChars="200" w:firstLine="602"/>
        <w:jc w:val="center"/>
        <w:rPr>
          <w:rFonts w:ascii="宋体" w:hAnsi="宋体" w:cs="_5b8b_4f53" w:hint="eastAsia"/>
          <w:b/>
          <w:bCs/>
          <w:color w:val="000000"/>
          <w:sz w:val="30"/>
          <w:szCs w:val="30"/>
        </w:rPr>
      </w:pPr>
      <w:r>
        <w:rPr>
          <w:rFonts w:ascii="宋体" w:hAnsi="宋体" w:cs="_5b8b_4f53" w:hint="eastAsia"/>
          <w:b/>
          <w:bCs/>
          <w:color w:val="000000"/>
          <w:sz w:val="30"/>
          <w:szCs w:val="30"/>
        </w:rPr>
        <w:t>八、其他</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3</w:t>
      </w:r>
      <w:r>
        <w:rPr>
          <w:rFonts w:ascii="宋体" w:hAnsi="宋体" w:cs="_5b8b_4f53" w:hint="eastAsia"/>
          <w:b/>
          <w:bCs/>
          <w:color w:val="000000"/>
          <w:sz w:val="24"/>
          <w:szCs w:val="24"/>
        </w:rPr>
        <w:t>1</w:t>
      </w:r>
      <w:r>
        <w:rPr>
          <w:rFonts w:ascii="宋体" w:hAnsi="宋体" w:cs="_5b8b_4f53" w:hint="eastAsia"/>
          <w:b/>
          <w:bCs/>
          <w:color w:val="000000"/>
          <w:sz w:val="24"/>
          <w:szCs w:val="24"/>
        </w:rPr>
        <w:t>、</w:t>
      </w:r>
      <w:r>
        <w:rPr>
          <w:rFonts w:ascii="宋体" w:hAnsi="宋体" w:cs="_5b8b_4f53" w:hint="eastAsia"/>
          <w:color w:val="000000"/>
          <w:sz w:val="24"/>
          <w:szCs w:val="24"/>
        </w:rPr>
        <w:t>未尽事宜按国家有关规定执行。</w:t>
      </w:r>
    </w:p>
    <w:p w:rsidR="003D3B67" w:rsidRDefault="00CD7554">
      <w:pPr>
        <w:shd w:val="clear" w:color="auto" w:fill="FFFFFF"/>
        <w:snapToGrid w:val="0"/>
        <w:spacing w:line="360" w:lineRule="auto"/>
        <w:ind w:rightChars="50" w:right="105" w:firstLineChars="200" w:firstLine="482"/>
        <w:rPr>
          <w:rFonts w:ascii="宋体" w:hAnsi="宋体" w:cs="_5b8b_4f53" w:hint="eastAsia"/>
          <w:color w:val="000000"/>
          <w:sz w:val="24"/>
          <w:szCs w:val="24"/>
        </w:rPr>
      </w:pPr>
      <w:r>
        <w:rPr>
          <w:rFonts w:ascii="宋体" w:hAnsi="宋体" w:cs="_5b8b_4f53"/>
          <w:b/>
          <w:bCs/>
          <w:color w:val="000000"/>
          <w:sz w:val="24"/>
          <w:szCs w:val="24"/>
        </w:rPr>
        <w:t>3</w:t>
      </w:r>
      <w:r>
        <w:rPr>
          <w:rFonts w:ascii="宋体" w:hAnsi="宋体" w:cs="_5b8b_4f53" w:hint="eastAsia"/>
          <w:b/>
          <w:bCs/>
          <w:color w:val="000000"/>
          <w:sz w:val="24"/>
          <w:szCs w:val="24"/>
        </w:rPr>
        <w:t>2</w:t>
      </w:r>
      <w:r>
        <w:rPr>
          <w:rFonts w:ascii="宋体" w:hAnsi="宋体" w:cs="_5b8b_4f53" w:hint="eastAsia"/>
          <w:b/>
          <w:bCs/>
          <w:color w:val="000000"/>
          <w:sz w:val="24"/>
          <w:szCs w:val="24"/>
        </w:rPr>
        <w:t>、</w:t>
      </w:r>
      <w:r>
        <w:rPr>
          <w:rFonts w:ascii="宋体" w:hAnsi="宋体" w:cs="_5b8b_4f53" w:hint="eastAsia"/>
          <w:color w:val="000000"/>
          <w:sz w:val="24"/>
          <w:szCs w:val="24"/>
        </w:rPr>
        <w:t>本招标文件最终解释权归采购人。</w:t>
      </w: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rPr>
      </w:pPr>
    </w:p>
    <w:p w:rsidR="003D3B67" w:rsidRDefault="00CD7554">
      <w:pPr>
        <w:rPr>
          <w:rFonts w:ascii="宋体" w:hAnsi="宋体" w:cs="宋体" w:hint="eastAsia"/>
          <w:b/>
          <w:bCs/>
          <w:color w:val="000000"/>
          <w:sz w:val="36"/>
          <w:szCs w:val="36"/>
        </w:rPr>
      </w:pPr>
      <w:r>
        <w:rPr>
          <w:rFonts w:ascii="宋体" w:hAnsi="宋体" w:cs="宋体" w:hint="eastAsia"/>
          <w:b/>
          <w:bCs/>
          <w:color w:val="000000"/>
          <w:sz w:val="36"/>
          <w:szCs w:val="36"/>
        </w:rPr>
        <w:br w:type="page"/>
      </w:r>
    </w:p>
    <w:p w:rsidR="003D3B67" w:rsidRDefault="00CD7554">
      <w:pPr>
        <w:shd w:val="clear" w:color="auto" w:fill="FFFFFF"/>
        <w:snapToGrid w:val="0"/>
        <w:spacing w:line="360" w:lineRule="auto"/>
        <w:ind w:rightChars="50" w:right="105"/>
        <w:jc w:val="center"/>
        <w:rPr>
          <w:b/>
          <w:bCs/>
          <w:sz w:val="36"/>
          <w:szCs w:val="36"/>
        </w:rPr>
      </w:pPr>
      <w:r>
        <w:rPr>
          <w:rFonts w:ascii="宋体" w:hAnsi="宋体" w:cs="宋体" w:hint="eastAsia"/>
          <w:b/>
          <w:bCs/>
          <w:color w:val="000000"/>
          <w:sz w:val="36"/>
          <w:szCs w:val="36"/>
        </w:rPr>
        <w:lastRenderedPageBreak/>
        <w:t>第三章</w:t>
      </w:r>
      <w:r>
        <w:rPr>
          <w:rFonts w:ascii="宋体" w:hAnsi="宋体" w:cs="宋体"/>
          <w:b/>
          <w:bCs/>
          <w:color w:val="000000"/>
          <w:sz w:val="36"/>
          <w:szCs w:val="36"/>
        </w:rPr>
        <w:t xml:space="preserve"> </w:t>
      </w:r>
      <w:r>
        <w:rPr>
          <w:rFonts w:ascii="宋体" w:hAnsi="宋体" w:cs="宋体" w:hint="eastAsia"/>
          <w:b/>
          <w:bCs/>
          <w:color w:val="000000"/>
          <w:sz w:val="36"/>
          <w:szCs w:val="36"/>
        </w:rPr>
        <w:t>服务内容及要求</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一、项目概况</w:t>
      </w:r>
      <w:r>
        <w:rPr>
          <w:rFonts w:ascii="宋体" w:hAnsi="宋体" w:cs="宋体" w:hint="eastAsia"/>
          <w:sz w:val="24"/>
          <w:szCs w:val="24"/>
        </w:rPr>
        <w:t xml:space="preserve"> </w:t>
      </w:r>
      <w:r>
        <w:rPr>
          <w:rFonts w:ascii="宋体" w:hAnsi="宋体" w:cs="宋体" w:hint="eastAsia"/>
          <w:sz w:val="24"/>
          <w:szCs w:val="24"/>
        </w:rPr>
        <w:t>：</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、项目概况：本项目为渑池县县域“一河</w:t>
      </w:r>
      <w:proofErr w:type="gramStart"/>
      <w:r>
        <w:rPr>
          <w:rFonts w:ascii="宋体" w:hAnsi="宋体" w:cs="宋体" w:hint="eastAsia"/>
          <w:sz w:val="24"/>
          <w:szCs w:val="24"/>
        </w:rPr>
        <w:t>一</w:t>
      </w:r>
      <w:proofErr w:type="gramEnd"/>
      <w:r>
        <w:rPr>
          <w:rFonts w:ascii="宋体" w:hAnsi="宋体" w:cs="宋体" w:hint="eastAsia"/>
          <w:sz w:val="24"/>
          <w:szCs w:val="24"/>
        </w:rPr>
        <w:t>策”方案（</w:t>
      </w:r>
      <w:r>
        <w:rPr>
          <w:rFonts w:ascii="宋体" w:hAnsi="宋体" w:cs="宋体" w:hint="eastAsia"/>
          <w:sz w:val="24"/>
          <w:szCs w:val="24"/>
        </w:rPr>
        <w:t>2026-2028</w:t>
      </w:r>
      <w:r>
        <w:rPr>
          <w:rFonts w:ascii="宋体" w:hAnsi="宋体" w:cs="宋体" w:hint="eastAsia"/>
          <w:sz w:val="24"/>
          <w:szCs w:val="24"/>
        </w:rPr>
        <w:t>）；渑池县</w:t>
      </w:r>
      <w:r>
        <w:rPr>
          <w:rFonts w:ascii="宋体" w:hAnsi="宋体" w:cs="宋体" w:hint="eastAsia"/>
          <w:sz w:val="24"/>
          <w:szCs w:val="24"/>
        </w:rPr>
        <w:t>14</w:t>
      </w:r>
      <w:r>
        <w:rPr>
          <w:rFonts w:ascii="宋体" w:hAnsi="宋体" w:cs="宋体" w:hint="eastAsia"/>
          <w:sz w:val="24"/>
          <w:szCs w:val="24"/>
        </w:rPr>
        <w:t>条河道健康河湖评价报告；渑池县涧河（</w:t>
      </w:r>
      <w:proofErr w:type="gramStart"/>
      <w:r>
        <w:rPr>
          <w:rFonts w:ascii="宋体" w:hAnsi="宋体" w:cs="宋体" w:hint="eastAsia"/>
          <w:sz w:val="24"/>
          <w:szCs w:val="24"/>
        </w:rPr>
        <w:t>涧河故源</w:t>
      </w:r>
      <w:proofErr w:type="gramEnd"/>
      <w:r>
        <w:rPr>
          <w:rFonts w:ascii="宋体" w:hAnsi="宋体" w:cs="宋体" w:hint="eastAsia"/>
          <w:sz w:val="24"/>
          <w:szCs w:val="24"/>
        </w:rPr>
        <w:t>）省级幸福河湖建设实施方案；渑池县涧口河市级幸福河湖建设实施方案；渑池县石河县级幸福河湖建设实施方案；渑池县洪阳河幸福河湖建设实施方案。</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、招标范围：包括三门峡市渑池县“一河</w:t>
      </w:r>
      <w:proofErr w:type="gramStart"/>
      <w:r>
        <w:rPr>
          <w:rFonts w:ascii="宋体" w:hAnsi="宋体" w:cs="宋体" w:hint="eastAsia"/>
          <w:sz w:val="24"/>
          <w:szCs w:val="24"/>
        </w:rPr>
        <w:t>一</w:t>
      </w:r>
      <w:proofErr w:type="gramEnd"/>
      <w:r>
        <w:rPr>
          <w:rFonts w:ascii="宋体" w:hAnsi="宋体" w:cs="宋体" w:hint="eastAsia"/>
          <w:sz w:val="24"/>
          <w:szCs w:val="24"/>
        </w:rPr>
        <w:t>策”、河湖健康评价、幸福河湖编制项目的全部内容。</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、质量要求：符合国家相关规范、规程和有关技术规定</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、服务期限：</w:t>
      </w:r>
      <w:r>
        <w:rPr>
          <w:rFonts w:ascii="宋体" w:hAnsi="宋体" w:cs="宋体" w:hint="eastAsia"/>
          <w:sz w:val="24"/>
          <w:szCs w:val="24"/>
        </w:rPr>
        <w:t>180</w:t>
      </w:r>
      <w:r>
        <w:rPr>
          <w:rFonts w:ascii="宋体" w:hAnsi="宋体" w:cs="宋体" w:hint="eastAsia"/>
          <w:sz w:val="24"/>
          <w:szCs w:val="24"/>
        </w:rPr>
        <w:t>日历天。</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服务</w:t>
      </w:r>
      <w:r>
        <w:rPr>
          <w:rFonts w:ascii="宋体" w:hAnsi="宋体" w:cs="宋体" w:hint="eastAsia"/>
          <w:sz w:val="24"/>
          <w:szCs w:val="24"/>
        </w:rPr>
        <w:t>地点：渑池县。</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二、技术标准与规范</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本工程必须符合国家有关法律法规及具有行政主管部门现行的标准、规范、办法。工作中使用或参考上述标准、规范以外的技术标准、规范时，应征得发包人或发包人的指定代表人的同意。工作过程中，如果国家或有关部门颁布了新的技术标准或规范，则应采用新的标准或规范进行。</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三、成果要求</w:t>
      </w:r>
    </w:p>
    <w:p w:rsidR="003D3B67" w:rsidRDefault="00CD7554">
      <w:pPr>
        <w:spacing w:line="360" w:lineRule="auto"/>
        <w:ind w:firstLineChars="200" w:firstLine="480"/>
      </w:pPr>
      <w:r>
        <w:rPr>
          <w:rFonts w:ascii="宋体" w:hAnsi="宋体" w:cs="宋体" w:hint="eastAsia"/>
          <w:sz w:val="24"/>
          <w:szCs w:val="24"/>
        </w:rPr>
        <w:t>符合国家相关技术规范、规程和有关技术规定并通过相关部门的审查审批。</w:t>
      </w:r>
    </w:p>
    <w:p w:rsidR="003D3B67" w:rsidRDefault="003D3B67"/>
    <w:p w:rsidR="003D3B67" w:rsidRDefault="003D3B67"/>
    <w:p w:rsidR="003D3B67" w:rsidRDefault="003D3B67">
      <w:pPr>
        <w:adjustRightInd w:val="0"/>
        <w:snapToGrid w:val="0"/>
        <w:spacing w:line="360" w:lineRule="auto"/>
        <w:rPr>
          <w:rFonts w:ascii="宋体" w:hAnsi="宋体" w:cs="宋体" w:hint="eastAsia"/>
          <w:b/>
          <w:bCs/>
          <w:color w:val="000000"/>
          <w:sz w:val="28"/>
          <w:szCs w:val="28"/>
        </w:rPr>
      </w:pPr>
    </w:p>
    <w:p w:rsidR="003D3B67" w:rsidRDefault="00CD7554">
      <w:pPr>
        <w:rPr>
          <w:rFonts w:ascii="宋体" w:hAnsi="宋体" w:cs="宋体" w:hint="eastAsia"/>
          <w:b/>
          <w:bCs/>
          <w:color w:val="000000"/>
          <w:sz w:val="36"/>
          <w:szCs w:val="36"/>
        </w:rPr>
      </w:pPr>
      <w:r>
        <w:rPr>
          <w:rFonts w:ascii="宋体" w:hAnsi="宋体" w:cs="宋体" w:hint="eastAsia"/>
          <w:b/>
          <w:bCs/>
          <w:color w:val="000000"/>
          <w:sz w:val="36"/>
          <w:szCs w:val="36"/>
        </w:rPr>
        <w:br w:type="page"/>
      </w:r>
    </w:p>
    <w:p w:rsidR="003D3B67" w:rsidRDefault="00CD7554">
      <w:pPr>
        <w:shd w:val="clear" w:color="auto" w:fill="FFFFFF"/>
        <w:snapToGrid w:val="0"/>
        <w:spacing w:line="360" w:lineRule="auto"/>
        <w:ind w:rightChars="50" w:right="105"/>
        <w:jc w:val="center"/>
        <w:rPr>
          <w:rFonts w:ascii="宋体"/>
          <w:b/>
          <w:bCs/>
          <w:color w:val="000000"/>
          <w:sz w:val="36"/>
          <w:szCs w:val="36"/>
        </w:rPr>
      </w:pPr>
      <w:r>
        <w:rPr>
          <w:rFonts w:ascii="宋体" w:hAnsi="宋体" w:cs="宋体" w:hint="eastAsia"/>
          <w:b/>
          <w:bCs/>
          <w:color w:val="000000"/>
          <w:sz w:val="36"/>
          <w:szCs w:val="36"/>
        </w:rPr>
        <w:lastRenderedPageBreak/>
        <w:t>第四章</w:t>
      </w:r>
      <w:r>
        <w:rPr>
          <w:rFonts w:ascii="宋体" w:hAnsi="宋体" w:cs="宋体"/>
          <w:b/>
          <w:bCs/>
          <w:color w:val="000000"/>
          <w:sz w:val="36"/>
          <w:szCs w:val="36"/>
        </w:rPr>
        <w:t xml:space="preserve"> </w:t>
      </w:r>
      <w:r>
        <w:rPr>
          <w:rFonts w:ascii="宋体" w:hAnsi="宋体" w:cs="宋体" w:hint="eastAsia"/>
          <w:b/>
          <w:bCs/>
          <w:color w:val="000000"/>
          <w:sz w:val="36"/>
          <w:szCs w:val="36"/>
        </w:rPr>
        <w:t>评标办法</w:t>
      </w:r>
    </w:p>
    <w:p w:rsidR="003D3B67" w:rsidRDefault="00CD7554">
      <w:pPr>
        <w:suppressAutoHyphens/>
        <w:spacing w:line="360" w:lineRule="auto"/>
        <w:ind w:firstLineChars="200" w:firstLine="480"/>
        <w:rPr>
          <w:rFonts w:ascii="宋体" w:hAnsi="宋体" w:cs="宋体" w:hint="eastAsia"/>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．评标方法</w:t>
      </w:r>
    </w:p>
    <w:p w:rsidR="003D3B67" w:rsidRDefault="00CD7554">
      <w:pPr>
        <w:widowControl/>
        <w:shd w:val="clear" w:color="auto" w:fill="FFFFFF"/>
        <w:spacing w:line="360" w:lineRule="auto"/>
        <w:ind w:firstLineChars="200" w:firstLine="480"/>
        <w:jc w:val="left"/>
        <w:rPr>
          <w:rFonts w:ascii="宋体" w:hAnsi="宋体" w:cs="宋体" w:hint="eastAsia"/>
          <w:kern w:val="1"/>
          <w:sz w:val="24"/>
          <w:szCs w:val="24"/>
        </w:rPr>
      </w:pPr>
      <w:r>
        <w:rPr>
          <w:rFonts w:ascii="宋体" w:hAnsi="宋体" w:cs="宋体" w:hint="eastAsia"/>
          <w:kern w:val="1"/>
          <w:sz w:val="24"/>
          <w:szCs w:val="24"/>
        </w:rPr>
        <w:t>1.1</w:t>
      </w:r>
      <w:r>
        <w:rPr>
          <w:rFonts w:ascii="宋体" w:hAnsi="宋体" w:cs="宋体" w:hint="eastAsia"/>
          <w:kern w:val="1"/>
          <w:sz w:val="24"/>
          <w:szCs w:val="24"/>
        </w:rPr>
        <w:t>本次</w:t>
      </w:r>
      <w:r>
        <w:rPr>
          <w:rFonts w:ascii="宋体" w:hAnsi="宋体" w:cs="宋体" w:hint="eastAsia"/>
          <w:kern w:val="1"/>
          <w:sz w:val="24"/>
          <w:szCs w:val="24"/>
        </w:rPr>
        <w:t>招标</w:t>
      </w:r>
      <w:r>
        <w:rPr>
          <w:rFonts w:ascii="宋体" w:hAnsi="宋体" w:cs="宋体" w:hint="eastAsia"/>
          <w:kern w:val="1"/>
          <w:sz w:val="24"/>
          <w:szCs w:val="24"/>
        </w:rPr>
        <w:t>采用综合评</w:t>
      </w:r>
      <w:r>
        <w:rPr>
          <w:rFonts w:ascii="宋体" w:hAnsi="宋体" w:cs="宋体" w:hint="eastAsia"/>
          <w:kern w:val="1"/>
          <w:sz w:val="24"/>
          <w:szCs w:val="24"/>
        </w:rPr>
        <w:t>分</w:t>
      </w:r>
      <w:r>
        <w:rPr>
          <w:rFonts w:ascii="宋体" w:hAnsi="宋体" w:cs="宋体" w:hint="eastAsia"/>
          <w:kern w:val="1"/>
          <w:sz w:val="24"/>
          <w:szCs w:val="24"/>
        </w:rPr>
        <w:t>法。评标委员会对</w:t>
      </w:r>
      <w:r>
        <w:rPr>
          <w:rFonts w:ascii="宋体" w:hAnsi="宋体" w:cs="宋体" w:hint="eastAsia"/>
          <w:kern w:val="1"/>
          <w:sz w:val="24"/>
          <w:szCs w:val="24"/>
        </w:rPr>
        <w:t>符合资格的供应商的投标文件进行符合性审查</w:t>
      </w:r>
      <w:r>
        <w:rPr>
          <w:rFonts w:ascii="宋体" w:hAnsi="宋体" w:cs="宋体" w:hint="eastAsia"/>
          <w:kern w:val="1"/>
          <w:sz w:val="24"/>
          <w:szCs w:val="24"/>
        </w:rPr>
        <w:t>，</w:t>
      </w:r>
      <w:r>
        <w:rPr>
          <w:rFonts w:ascii="宋体" w:hAnsi="宋体" w:cs="宋体" w:hint="eastAsia"/>
          <w:kern w:val="1"/>
          <w:sz w:val="24"/>
          <w:szCs w:val="24"/>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ascii="宋体" w:hAnsi="宋体" w:cs="宋体" w:hint="eastAsia"/>
          <w:kern w:val="0"/>
          <w:sz w:val="24"/>
          <w:szCs w:val="24"/>
        </w:rPr>
        <w:t>由高到低顺序</w:t>
      </w:r>
      <w:r>
        <w:rPr>
          <w:rFonts w:ascii="宋体" w:hAnsi="宋体" w:cs="宋体" w:hint="eastAsia"/>
          <w:kern w:val="0"/>
          <w:sz w:val="24"/>
          <w:szCs w:val="24"/>
        </w:rPr>
        <w:t>推荐中标候选人</w:t>
      </w:r>
      <w:r>
        <w:rPr>
          <w:rFonts w:ascii="宋体" w:hAnsi="宋体" w:cs="宋体" w:hint="eastAsia"/>
          <w:kern w:val="0"/>
          <w:sz w:val="24"/>
          <w:szCs w:val="24"/>
        </w:rPr>
        <w:t>。</w:t>
      </w:r>
      <w:r>
        <w:rPr>
          <w:rFonts w:ascii="宋体" w:hAnsi="宋体" w:cs="宋体" w:hint="eastAsia"/>
          <w:kern w:val="0"/>
          <w:sz w:val="24"/>
          <w:szCs w:val="24"/>
        </w:rPr>
        <w:t>综合评分相等时</w:t>
      </w:r>
      <w:r>
        <w:rPr>
          <w:rFonts w:ascii="宋体" w:hAnsi="宋体" w:cs="宋体" w:hint="eastAsia"/>
          <w:kern w:val="0"/>
          <w:sz w:val="24"/>
          <w:szCs w:val="24"/>
        </w:rPr>
        <w:t>，按技术得分</w:t>
      </w:r>
      <w:r>
        <w:rPr>
          <w:rFonts w:ascii="宋体" w:hAnsi="宋体" w:cs="宋体" w:hint="eastAsia"/>
          <w:kern w:val="0"/>
          <w:sz w:val="24"/>
          <w:szCs w:val="24"/>
        </w:rPr>
        <w:t>高的优先</w:t>
      </w:r>
      <w:r>
        <w:rPr>
          <w:rFonts w:ascii="宋体" w:hAnsi="宋体" w:cs="宋体" w:hint="eastAsia"/>
          <w:kern w:val="0"/>
          <w:sz w:val="24"/>
          <w:szCs w:val="24"/>
        </w:rPr>
        <w:t>；</w:t>
      </w:r>
      <w:r>
        <w:rPr>
          <w:rFonts w:ascii="宋体" w:hAnsi="宋体" w:cs="宋体" w:hint="eastAsia"/>
          <w:kern w:val="0"/>
          <w:sz w:val="24"/>
          <w:szCs w:val="24"/>
        </w:rPr>
        <w:t>技术</w:t>
      </w:r>
      <w:r>
        <w:rPr>
          <w:rFonts w:ascii="宋体" w:hAnsi="宋体" w:cs="宋体" w:hint="eastAsia"/>
          <w:kern w:val="0"/>
          <w:sz w:val="24"/>
          <w:szCs w:val="24"/>
        </w:rPr>
        <w:t>得分也相等</w:t>
      </w:r>
      <w:r>
        <w:rPr>
          <w:rFonts w:ascii="宋体" w:hAnsi="宋体" w:cs="宋体" w:hint="eastAsia"/>
          <w:kern w:val="0"/>
          <w:sz w:val="24"/>
          <w:szCs w:val="24"/>
        </w:rPr>
        <w:t>，按</w:t>
      </w:r>
      <w:proofErr w:type="gramStart"/>
      <w:r>
        <w:rPr>
          <w:rFonts w:ascii="宋体" w:hAnsi="宋体" w:cs="宋体" w:hint="eastAsia"/>
          <w:kern w:val="0"/>
          <w:sz w:val="24"/>
          <w:szCs w:val="24"/>
        </w:rPr>
        <w:t>商务标由高</w:t>
      </w:r>
      <w:proofErr w:type="gramEnd"/>
      <w:r>
        <w:rPr>
          <w:rFonts w:ascii="宋体" w:hAnsi="宋体" w:cs="宋体" w:hint="eastAsia"/>
          <w:kern w:val="0"/>
          <w:sz w:val="24"/>
          <w:szCs w:val="24"/>
        </w:rPr>
        <w:t>到低的顺序排列，以上</w:t>
      </w:r>
      <w:r>
        <w:rPr>
          <w:rFonts w:ascii="宋体" w:hAnsi="宋体" w:cs="宋体" w:hint="eastAsia"/>
          <w:kern w:val="1"/>
          <w:sz w:val="24"/>
          <w:szCs w:val="24"/>
        </w:rPr>
        <w:t>各项都相同的，由评标委员会</w:t>
      </w:r>
      <w:r>
        <w:rPr>
          <w:rFonts w:ascii="宋体" w:hAnsi="宋体" w:cs="宋体" w:hint="eastAsia"/>
          <w:kern w:val="1"/>
          <w:sz w:val="24"/>
          <w:szCs w:val="24"/>
        </w:rPr>
        <w:t>确定排名第一的为</w:t>
      </w:r>
      <w:r>
        <w:rPr>
          <w:rFonts w:ascii="宋体" w:hAnsi="宋体" w:cs="宋体" w:hint="eastAsia"/>
          <w:kern w:val="1"/>
          <w:sz w:val="24"/>
          <w:szCs w:val="24"/>
        </w:rPr>
        <w:t>中标供应商。</w:t>
      </w:r>
      <w:r>
        <w:rPr>
          <w:rFonts w:ascii="宋体" w:hAnsi="宋体" w:cs="宋体" w:hint="eastAsia"/>
          <w:kern w:val="1"/>
          <w:sz w:val="24"/>
          <w:szCs w:val="24"/>
        </w:rPr>
        <w:br/>
      </w:r>
      <w:r>
        <w:rPr>
          <w:rFonts w:ascii="宋体" w:hAnsi="宋体" w:cs="宋体" w:hint="eastAsia"/>
          <w:kern w:val="1"/>
          <w:sz w:val="24"/>
          <w:szCs w:val="24"/>
        </w:rPr>
        <w:t xml:space="preserve">    1.2</w:t>
      </w:r>
      <w:r>
        <w:rPr>
          <w:rFonts w:ascii="宋体" w:hAnsi="宋体" w:cs="宋体" w:hint="eastAsia"/>
          <w:kern w:val="1"/>
          <w:sz w:val="24"/>
          <w:szCs w:val="24"/>
        </w:rPr>
        <w:t>采购人或者采购代理机构负责组织评标工作，并履行相关职责；评标委员会负责具体评标事务，并独立履行相关职责。</w:t>
      </w:r>
    </w:p>
    <w:p w:rsidR="003D3B67" w:rsidRDefault="00CD7554">
      <w:pPr>
        <w:widowControl/>
        <w:shd w:val="clear" w:color="auto" w:fill="FFFFFF"/>
        <w:spacing w:line="360" w:lineRule="auto"/>
        <w:ind w:firstLineChars="200" w:firstLine="480"/>
        <w:jc w:val="left"/>
        <w:rPr>
          <w:rFonts w:ascii="宋体" w:hAnsi="宋体" w:cs="宋体" w:hint="eastAsia"/>
          <w:sz w:val="24"/>
          <w:szCs w:val="24"/>
        </w:rPr>
      </w:pPr>
      <w:r>
        <w:rPr>
          <w:rFonts w:ascii="宋体" w:hAnsi="宋体" w:cs="宋体" w:hint="eastAsia"/>
          <w:kern w:val="1"/>
          <w:sz w:val="24"/>
          <w:szCs w:val="24"/>
        </w:rPr>
        <w:t>1.3</w:t>
      </w:r>
      <w:r>
        <w:rPr>
          <w:rFonts w:ascii="宋体" w:hAnsi="宋体" w:cs="宋体" w:hint="eastAsia"/>
          <w:kern w:val="1"/>
          <w:sz w:val="24"/>
          <w:szCs w:val="24"/>
        </w:rPr>
        <w:t>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ascii="宋体" w:hAnsi="宋体" w:cs="宋体" w:hint="eastAsia"/>
          <w:kern w:val="1"/>
          <w:sz w:val="24"/>
          <w:szCs w:val="24"/>
        </w:rPr>
        <w:br/>
        <w:t xml:space="preserve">    </w:t>
      </w:r>
      <w:r>
        <w:rPr>
          <w:rFonts w:ascii="宋体" w:hAnsi="宋体" w:cs="宋体" w:hint="eastAsia"/>
          <w:sz w:val="24"/>
          <w:szCs w:val="24"/>
        </w:rPr>
        <w:t>2</w:t>
      </w:r>
      <w:r>
        <w:rPr>
          <w:rFonts w:ascii="宋体" w:hAnsi="宋体" w:cs="宋体" w:hint="eastAsia"/>
          <w:sz w:val="24"/>
          <w:szCs w:val="24"/>
        </w:rPr>
        <w:t>．评分标准</w:t>
      </w:r>
      <w:r>
        <w:rPr>
          <w:rFonts w:ascii="宋体" w:hAnsi="宋体" w:cs="宋体" w:hint="eastAsia"/>
          <w:sz w:val="24"/>
          <w:szCs w:val="24"/>
        </w:rPr>
        <w:t>(</w:t>
      </w:r>
      <w:r>
        <w:rPr>
          <w:rFonts w:ascii="宋体" w:hAnsi="宋体" w:cs="宋体" w:hint="eastAsia"/>
          <w:sz w:val="24"/>
          <w:szCs w:val="24"/>
        </w:rPr>
        <w:t>采用综合评分法</w:t>
      </w:r>
      <w:r>
        <w:rPr>
          <w:rFonts w:ascii="宋体" w:hAnsi="宋体" w:cs="宋体" w:hint="eastAsia"/>
          <w:sz w:val="24"/>
          <w:szCs w:val="24"/>
        </w:rPr>
        <w:t>)</w:t>
      </w:r>
      <w:r>
        <w:rPr>
          <w:rFonts w:ascii="宋体" w:hAnsi="宋体" w:cs="宋体" w:hint="eastAsia"/>
          <w:sz w:val="24"/>
          <w:szCs w:val="24"/>
        </w:rPr>
        <w:br/>
        <w:t xml:space="preserve">    </w:t>
      </w:r>
      <w:r>
        <w:rPr>
          <w:rFonts w:ascii="宋体" w:hAnsi="宋体" w:cs="宋体" w:hint="eastAsia"/>
          <w:sz w:val="24"/>
          <w:szCs w:val="24"/>
        </w:rPr>
        <w:t>评标委员会按照《中华人民共和国政府采购法》和《评标委员会和评标方法暂行规定》，结合本项目具体情况，按下列标准打分：第一部分：商务</w:t>
      </w:r>
      <w:r>
        <w:rPr>
          <w:rFonts w:ascii="宋体" w:hAnsi="宋体" w:cs="宋体" w:hint="eastAsia"/>
          <w:sz w:val="24"/>
          <w:szCs w:val="24"/>
        </w:rPr>
        <w:t>部分</w:t>
      </w:r>
      <w:r>
        <w:rPr>
          <w:rFonts w:ascii="宋体" w:hAnsi="宋体" w:cs="宋体" w:hint="eastAsia"/>
          <w:sz w:val="24"/>
          <w:szCs w:val="24"/>
        </w:rPr>
        <w:t>评审；第二部分：技术</w:t>
      </w:r>
      <w:r>
        <w:rPr>
          <w:rFonts w:ascii="宋体" w:hAnsi="宋体" w:cs="宋体" w:hint="eastAsia"/>
          <w:sz w:val="24"/>
          <w:szCs w:val="24"/>
        </w:rPr>
        <w:t>部分评</w:t>
      </w:r>
      <w:r>
        <w:rPr>
          <w:rFonts w:ascii="宋体" w:hAnsi="宋体" w:cs="宋体" w:hint="eastAsia"/>
          <w:sz w:val="24"/>
          <w:szCs w:val="24"/>
        </w:rPr>
        <w:t>审；第三部分：综合</w:t>
      </w:r>
      <w:r>
        <w:rPr>
          <w:rFonts w:ascii="宋体" w:hAnsi="宋体" w:cs="宋体" w:hint="eastAsia"/>
          <w:sz w:val="24"/>
          <w:szCs w:val="24"/>
        </w:rPr>
        <w:t>部分</w:t>
      </w:r>
      <w:r>
        <w:rPr>
          <w:rFonts w:ascii="宋体" w:hAnsi="宋体" w:cs="宋体" w:hint="eastAsia"/>
          <w:sz w:val="24"/>
          <w:szCs w:val="24"/>
        </w:rPr>
        <w:t>评审。</w:t>
      </w:r>
    </w:p>
    <w:p w:rsidR="003D3B67" w:rsidRDefault="00CD7554">
      <w:pPr>
        <w:spacing w:line="360" w:lineRule="auto"/>
        <w:ind w:leftChars="228" w:left="479"/>
        <w:rPr>
          <w:rFonts w:ascii="宋体" w:hAnsi="宋体" w:cs="宋体" w:hint="eastAsia"/>
          <w:sz w:val="24"/>
          <w:szCs w:val="24"/>
        </w:rPr>
      </w:pPr>
      <w:r>
        <w:rPr>
          <w:rFonts w:ascii="宋体" w:hAnsi="宋体" w:cs="宋体" w:hint="eastAsia"/>
          <w:sz w:val="24"/>
          <w:szCs w:val="24"/>
        </w:rPr>
        <w:t>投标供应商最终得分</w:t>
      </w:r>
      <w:r>
        <w:rPr>
          <w:rFonts w:ascii="宋体" w:hAnsi="宋体" w:cs="宋体" w:hint="eastAsia"/>
          <w:sz w:val="24"/>
          <w:szCs w:val="24"/>
        </w:rPr>
        <w:t>=</w:t>
      </w:r>
      <w:r>
        <w:rPr>
          <w:rFonts w:ascii="宋体" w:hAnsi="宋体" w:cs="宋体" w:hint="eastAsia"/>
          <w:sz w:val="24"/>
          <w:szCs w:val="24"/>
        </w:rPr>
        <w:t>商务</w:t>
      </w:r>
      <w:r>
        <w:rPr>
          <w:rFonts w:ascii="宋体" w:hAnsi="宋体" w:cs="宋体" w:hint="eastAsia"/>
          <w:sz w:val="24"/>
          <w:szCs w:val="24"/>
        </w:rPr>
        <w:t>评审</w:t>
      </w:r>
      <w:r>
        <w:rPr>
          <w:rFonts w:ascii="宋体" w:hAnsi="宋体" w:cs="宋体" w:hint="eastAsia"/>
          <w:sz w:val="24"/>
          <w:szCs w:val="24"/>
        </w:rPr>
        <w:t>得分</w:t>
      </w:r>
      <w:r>
        <w:rPr>
          <w:rFonts w:ascii="宋体" w:hAnsi="宋体" w:cs="宋体" w:hint="eastAsia"/>
          <w:sz w:val="24"/>
          <w:szCs w:val="24"/>
        </w:rPr>
        <w:t>+</w:t>
      </w:r>
      <w:r>
        <w:rPr>
          <w:rFonts w:ascii="宋体" w:hAnsi="宋体" w:cs="宋体" w:hint="eastAsia"/>
          <w:sz w:val="24"/>
          <w:szCs w:val="24"/>
        </w:rPr>
        <w:t>技术评审得分</w:t>
      </w:r>
      <w:r>
        <w:rPr>
          <w:rFonts w:ascii="宋体" w:hAnsi="宋体" w:cs="宋体" w:hint="eastAsia"/>
          <w:sz w:val="24"/>
          <w:szCs w:val="24"/>
        </w:rPr>
        <w:t>+</w:t>
      </w:r>
      <w:r>
        <w:rPr>
          <w:rFonts w:ascii="宋体" w:hAnsi="宋体" w:cs="宋体" w:hint="eastAsia"/>
          <w:sz w:val="24"/>
          <w:szCs w:val="24"/>
        </w:rPr>
        <w:t>综合评审得分。</w:t>
      </w:r>
      <w:r>
        <w:rPr>
          <w:rFonts w:ascii="宋体" w:hAnsi="宋体" w:cs="宋体" w:hint="eastAsia"/>
          <w:sz w:val="24"/>
          <w:szCs w:val="24"/>
        </w:rPr>
        <w:br/>
        <w:t>3.</w:t>
      </w:r>
      <w:r>
        <w:rPr>
          <w:rFonts w:ascii="宋体" w:hAnsi="宋体" w:cs="宋体" w:hint="eastAsia"/>
          <w:sz w:val="24"/>
          <w:szCs w:val="24"/>
        </w:rPr>
        <w:t>评审程序</w:t>
      </w:r>
      <w:r>
        <w:rPr>
          <w:rFonts w:ascii="宋体" w:hAnsi="宋体" w:cs="宋体" w:hint="eastAsia"/>
          <w:sz w:val="24"/>
          <w:szCs w:val="24"/>
        </w:rPr>
        <w:br/>
        <w:t>3.1</w:t>
      </w:r>
      <w:r>
        <w:rPr>
          <w:rFonts w:ascii="宋体" w:hAnsi="宋体" w:cs="宋体" w:hint="eastAsia"/>
          <w:sz w:val="24"/>
          <w:szCs w:val="24"/>
        </w:rPr>
        <w:t>资格审查</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开标会议结束后，由</w:t>
      </w:r>
      <w:r>
        <w:rPr>
          <w:rFonts w:ascii="宋体" w:hAnsi="宋体" w:cs="宋体" w:hint="eastAsia"/>
          <w:sz w:val="24"/>
          <w:szCs w:val="24"/>
        </w:rPr>
        <w:t>采购人</w:t>
      </w:r>
      <w:r>
        <w:rPr>
          <w:rFonts w:ascii="宋体" w:hAnsi="宋体" w:cs="宋体" w:hint="eastAsia"/>
          <w:sz w:val="24"/>
          <w:szCs w:val="24"/>
        </w:rPr>
        <w:t>或采购代理机构人员</w:t>
      </w:r>
      <w:r>
        <w:rPr>
          <w:rFonts w:ascii="宋体" w:hAnsi="宋体" w:cs="宋体" w:hint="eastAsia"/>
          <w:sz w:val="24"/>
          <w:szCs w:val="24"/>
        </w:rPr>
        <w:t>按照</w:t>
      </w:r>
      <w:r>
        <w:rPr>
          <w:rFonts w:ascii="宋体" w:hAnsi="宋体" w:cs="宋体" w:hint="eastAsia"/>
          <w:b/>
          <w:bCs/>
          <w:sz w:val="24"/>
          <w:szCs w:val="24"/>
        </w:rPr>
        <w:t>评标办法前附表</w:t>
      </w:r>
      <w:r>
        <w:rPr>
          <w:rFonts w:ascii="宋体" w:hAnsi="宋体" w:cs="宋体" w:hint="eastAsia"/>
          <w:sz w:val="24"/>
          <w:szCs w:val="24"/>
        </w:rPr>
        <w:t>的要求，对投标供应商资格进行审查，有一项不符合的，视为未通过资格审查，不得进入下一评标过程。符合的进入下一评标程序。</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3.2</w:t>
      </w:r>
      <w:r>
        <w:rPr>
          <w:rFonts w:ascii="宋体" w:hAnsi="宋体" w:cs="宋体" w:hint="eastAsia"/>
          <w:sz w:val="24"/>
          <w:szCs w:val="24"/>
        </w:rPr>
        <w:t>符合性审查</w:t>
      </w:r>
    </w:p>
    <w:p w:rsidR="003D3B67" w:rsidRDefault="00CD7554">
      <w:pPr>
        <w:spacing w:line="360" w:lineRule="auto"/>
        <w:ind w:firstLineChars="200" w:firstLine="480"/>
        <w:rPr>
          <w:rFonts w:cs="宋体"/>
          <w:sz w:val="24"/>
          <w:szCs w:val="24"/>
        </w:rPr>
      </w:pPr>
      <w:r>
        <w:rPr>
          <w:rFonts w:ascii="宋体" w:hAnsi="宋体" w:cs="宋体" w:hint="eastAsia"/>
          <w:sz w:val="24"/>
          <w:szCs w:val="24"/>
        </w:rPr>
        <w:t>评标委员会按照</w:t>
      </w:r>
      <w:r>
        <w:rPr>
          <w:rFonts w:ascii="宋体" w:hAnsi="宋体" w:cs="宋体" w:hint="eastAsia"/>
          <w:b/>
          <w:bCs/>
          <w:sz w:val="24"/>
          <w:szCs w:val="24"/>
        </w:rPr>
        <w:t>评标办法前附表</w:t>
      </w:r>
      <w:r>
        <w:rPr>
          <w:rFonts w:ascii="宋体" w:hAnsi="宋体" w:cs="宋体" w:hint="eastAsia"/>
          <w:b/>
          <w:bCs/>
          <w:sz w:val="24"/>
          <w:szCs w:val="24"/>
        </w:rPr>
        <w:t>的要求，对投标供应商进行符合性审查，</w:t>
      </w:r>
      <w:r>
        <w:rPr>
          <w:rFonts w:ascii="宋体" w:hAnsi="宋体" w:cs="宋体" w:hint="eastAsia"/>
          <w:sz w:val="24"/>
          <w:szCs w:val="24"/>
        </w:rPr>
        <w:t>有一项不符合的，</w:t>
      </w:r>
      <w:r>
        <w:rPr>
          <w:rFonts w:ascii="宋体" w:hAnsi="宋体" w:cs="宋体" w:hint="eastAsia"/>
          <w:sz w:val="24"/>
          <w:szCs w:val="24"/>
        </w:rPr>
        <w:t>视为未通过符合性审查，不得进入下一评标过程。</w:t>
      </w:r>
    </w:p>
    <w:p w:rsidR="003D3B67" w:rsidRDefault="00CD7554">
      <w:pPr>
        <w:rPr>
          <w:rFonts w:hAnsi="宋体" w:hint="eastAsia"/>
          <w:b/>
          <w:bCs/>
        </w:rPr>
      </w:pPr>
      <w:r>
        <w:rPr>
          <w:rFonts w:hAnsi="宋体" w:hint="eastAsia"/>
          <w:b/>
          <w:bCs/>
        </w:rPr>
        <w:br w:type="page"/>
      </w:r>
    </w:p>
    <w:p w:rsidR="003D3B67" w:rsidRDefault="00CD7554">
      <w:pPr>
        <w:pStyle w:val="Default"/>
        <w:spacing w:line="360" w:lineRule="auto"/>
        <w:jc w:val="center"/>
        <w:rPr>
          <w:rFonts w:hAnsi="宋体" w:hint="eastAsia"/>
          <w:b/>
          <w:bCs/>
          <w:color w:val="auto"/>
        </w:rPr>
      </w:pPr>
      <w:r>
        <w:rPr>
          <w:rFonts w:hAnsi="宋体" w:hint="eastAsia"/>
          <w:b/>
          <w:bCs/>
          <w:color w:val="auto"/>
        </w:rPr>
        <w:lastRenderedPageBreak/>
        <w:t>评标办法前附表</w:t>
      </w:r>
    </w:p>
    <w:tbl>
      <w:tblPr>
        <w:tblW w:w="946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5"/>
        <w:gridCol w:w="1316"/>
        <w:gridCol w:w="1884"/>
        <w:gridCol w:w="5399"/>
      </w:tblGrid>
      <w:tr w:rsidR="003D3B67">
        <w:trPr>
          <w:trHeight w:val="155"/>
          <w:jc w:val="center"/>
        </w:trPr>
        <w:tc>
          <w:tcPr>
            <w:tcW w:w="2181" w:type="dxa"/>
            <w:gridSpan w:val="2"/>
            <w:tcBorders>
              <w:top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b/>
                <w:bCs/>
                <w:sz w:val="24"/>
                <w:szCs w:val="24"/>
              </w:rPr>
            </w:pPr>
            <w:r>
              <w:rPr>
                <w:rFonts w:ascii="宋体" w:hAnsi="宋体" w:cs="宋体" w:hint="eastAsia"/>
                <w:b/>
                <w:bCs/>
                <w:sz w:val="24"/>
                <w:szCs w:val="24"/>
              </w:rPr>
              <w:t>初步评审</w:t>
            </w: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b/>
                <w:bCs/>
                <w:sz w:val="24"/>
                <w:szCs w:val="24"/>
              </w:rPr>
            </w:pPr>
            <w:r>
              <w:rPr>
                <w:rFonts w:ascii="宋体" w:hAnsi="宋体" w:cs="宋体" w:hint="eastAsia"/>
                <w:b/>
                <w:bCs/>
                <w:sz w:val="24"/>
                <w:szCs w:val="24"/>
              </w:rPr>
              <w:t>评审因素</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center"/>
              <w:textAlignment w:val="baseline"/>
              <w:rPr>
                <w:rFonts w:ascii="宋体"/>
                <w:b/>
                <w:bCs/>
                <w:sz w:val="24"/>
                <w:szCs w:val="24"/>
              </w:rPr>
            </w:pPr>
            <w:r>
              <w:rPr>
                <w:rFonts w:ascii="宋体" w:hAnsi="宋体" w:cs="宋体" w:hint="eastAsia"/>
                <w:b/>
                <w:bCs/>
                <w:sz w:val="24"/>
                <w:szCs w:val="24"/>
              </w:rPr>
              <w:t>评审标准</w:t>
            </w:r>
          </w:p>
        </w:tc>
      </w:tr>
      <w:tr w:rsidR="003D3B67">
        <w:trPr>
          <w:trHeight w:val="139"/>
          <w:jc w:val="center"/>
        </w:trPr>
        <w:tc>
          <w:tcPr>
            <w:tcW w:w="865" w:type="dxa"/>
            <w:vMerge w:val="restart"/>
            <w:tcBorders>
              <w:top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szCs w:val="21"/>
              </w:rPr>
              <w:t>3.1.1</w:t>
            </w:r>
          </w:p>
        </w:tc>
        <w:tc>
          <w:tcPr>
            <w:tcW w:w="1316" w:type="dxa"/>
            <w:vMerge w:val="restart"/>
            <w:tcBorders>
              <w:top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hAnsi="宋体" w:cs="宋体" w:hint="eastAsia"/>
                <w:szCs w:val="21"/>
              </w:rPr>
            </w:pPr>
            <w:r>
              <w:rPr>
                <w:rFonts w:ascii="宋体" w:hAnsi="宋体" w:cs="宋体" w:hint="eastAsia"/>
                <w:szCs w:val="21"/>
              </w:rPr>
              <w:t>形式评审</w:t>
            </w:r>
          </w:p>
          <w:p w:rsidR="003D3B67" w:rsidRDefault="00CD7554">
            <w:pPr>
              <w:adjustRightInd w:val="0"/>
              <w:spacing w:line="360" w:lineRule="auto"/>
              <w:jc w:val="center"/>
              <w:textAlignment w:val="baseline"/>
              <w:rPr>
                <w:rFonts w:ascii="宋体"/>
                <w:szCs w:val="21"/>
              </w:rPr>
            </w:pPr>
            <w:r>
              <w:rPr>
                <w:rFonts w:ascii="宋体" w:hAnsi="宋体" w:cs="宋体" w:hint="eastAsia"/>
                <w:szCs w:val="21"/>
              </w:rPr>
              <w:t>标准</w:t>
            </w: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hint="eastAsia"/>
                <w:szCs w:val="21"/>
              </w:rPr>
              <w:t>投标人名称</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left"/>
              <w:textAlignment w:val="baseline"/>
              <w:rPr>
                <w:rFonts w:ascii="宋体"/>
                <w:szCs w:val="21"/>
              </w:rPr>
            </w:pPr>
            <w:r>
              <w:rPr>
                <w:rFonts w:ascii="宋体" w:hAnsi="宋体" w:cs="宋体" w:hint="eastAsia"/>
                <w:szCs w:val="21"/>
              </w:rPr>
              <w:t>与营业执照一致</w:t>
            </w:r>
          </w:p>
        </w:tc>
      </w:tr>
      <w:tr w:rsidR="003D3B67">
        <w:trPr>
          <w:trHeight w:val="174"/>
          <w:jc w:val="center"/>
        </w:trPr>
        <w:tc>
          <w:tcPr>
            <w:tcW w:w="865" w:type="dxa"/>
            <w:vMerge/>
            <w:tcBorders>
              <w:right w:val="single" w:sz="4" w:space="0" w:color="auto"/>
            </w:tcBorders>
            <w:vAlign w:val="bottom"/>
          </w:tcPr>
          <w:p w:rsidR="003D3B67" w:rsidRDefault="003D3B67">
            <w:pPr>
              <w:adjustRightInd w:val="0"/>
              <w:spacing w:line="360" w:lineRule="auto"/>
              <w:jc w:val="center"/>
              <w:textAlignment w:val="baseline"/>
              <w:rPr>
                <w:rFonts w:ascii="宋体"/>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hint="eastAsia"/>
                <w:szCs w:val="21"/>
              </w:rPr>
              <w:t>签字盖章</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left"/>
              <w:textAlignment w:val="baseline"/>
              <w:rPr>
                <w:rFonts w:ascii="宋体"/>
                <w:szCs w:val="21"/>
              </w:rPr>
            </w:pPr>
            <w:r>
              <w:rPr>
                <w:rFonts w:ascii="宋体" w:hAnsi="宋体" w:cs="宋体" w:hint="eastAsia"/>
                <w:szCs w:val="21"/>
              </w:rPr>
              <w:t>有法定代表人或其委托代理人签字或加盖单位章</w:t>
            </w:r>
          </w:p>
        </w:tc>
      </w:tr>
      <w:tr w:rsidR="003D3B67">
        <w:trPr>
          <w:trHeight w:val="40"/>
          <w:jc w:val="center"/>
        </w:trPr>
        <w:tc>
          <w:tcPr>
            <w:tcW w:w="865" w:type="dxa"/>
            <w:vMerge/>
            <w:tcBorders>
              <w:right w:val="single" w:sz="4" w:space="0" w:color="auto"/>
            </w:tcBorders>
            <w:vAlign w:val="bottom"/>
          </w:tcPr>
          <w:p w:rsidR="003D3B67" w:rsidRDefault="003D3B67">
            <w:pPr>
              <w:adjustRightInd w:val="0"/>
              <w:spacing w:line="360" w:lineRule="auto"/>
              <w:jc w:val="center"/>
              <w:textAlignment w:val="baseline"/>
              <w:rPr>
                <w:rFonts w:ascii="宋体"/>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hint="eastAsia"/>
                <w:szCs w:val="21"/>
              </w:rPr>
              <w:t>投标文件格式</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left"/>
              <w:textAlignment w:val="baseline"/>
              <w:rPr>
                <w:rFonts w:ascii="宋体"/>
                <w:szCs w:val="21"/>
              </w:rPr>
            </w:pPr>
            <w:r>
              <w:rPr>
                <w:rFonts w:ascii="宋体" w:hAnsi="宋体" w:cs="宋体" w:hint="eastAsia"/>
                <w:szCs w:val="21"/>
              </w:rPr>
              <w:t>符合第六章“投标文件格式”的要求</w:t>
            </w:r>
          </w:p>
        </w:tc>
      </w:tr>
      <w:tr w:rsidR="003D3B67">
        <w:trPr>
          <w:trHeight w:val="40"/>
          <w:jc w:val="center"/>
        </w:trPr>
        <w:tc>
          <w:tcPr>
            <w:tcW w:w="865" w:type="dxa"/>
            <w:vMerge/>
            <w:tcBorders>
              <w:right w:val="single" w:sz="4" w:space="0" w:color="auto"/>
            </w:tcBorders>
            <w:vAlign w:val="bottom"/>
          </w:tcPr>
          <w:p w:rsidR="003D3B67" w:rsidRDefault="003D3B67">
            <w:pPr>
              <w:adjustRightInd w:val="0"/>
              <w:spacing w:line="360" w:lineRule="auto"/>
              <w:jc w:val="center"/>
              <w:textAlignment w:val="baseline"/>
              <w:rPr>
                <w:rFonts w:ascii="宋体"/>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hint="eastAsia"/>
                <w:szCs w:val="21"/>
              </w:rPr>
              <w:t>报价唯一</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left"/>
              <w:textAlignment w:val="baseline"/>
              <w:rPr>
                <w:rFonts w:ascii="宋体" w:hAnsi="宋体" w:cs="宋体" w:hint="eastAsia"/>
                <w:szCs w:val="21"/>
              </w:rPr>
            </w:pPr>
            <w:r>
              <w:rPr>
                <w:rFonts w:ascii="宋体" w:hAnsi="宋体" w:cs="宋体" w:hint="eastAsia"/>
                <w:szCs w:val="21"/>
              </w:rPr>
              <w:t>只能有一个有效报价</w:t>
            </w:r>
          </w:p>
        </w:tc>
      </w:tr>
      <w:tr w:rsidR="003D3B67">
        <w:trPr>
          <w:trHeight w:val="558"/>
          <w:jc w:val="center"/>
        </w:trPr>
        <w:tc>
          <w:tcPr>
            <w:tcW w:w="865" w:type="dxa"/>
            <w:vMerge w:val="restart"/>
            <w:tcBorders>
              <w:top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szCs w:val="21"/>
              </w:rPr>
              <w:t>3.1.2</w:t>
            </w:r>
          </w:p>
        </w:tc>
        <w:tc>
          <w:tcPr>
            <w:tcW w:w="1316" w:type="dxa"/>
            <w:vMerge w:val="restart"/>
            <w:tcBorders>
              <w:top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hAnsi="宋体" w:hint="eastAsia"/>
                <w:szCs w:val="21"/>
              </w:rPr>
            </w:pPr>
            <w:r>
              <w:rPr>
                <w:rFonts w:ascii="宋体" w:hAnsi="宋体" w:hint="eastAsia"/>
                <w:szCs w:val="21"/>
              </w:rPr>
              <w:t>资格评审标准（由采购人</w:t>
            </w:r>
            <w:r>
              <w:rPr>
                <w:rFonts w:ascii="宋体" w:hAnsi="宋体" w:hint="eastAsia"/>
                <w:szCs w:val="21"/>
              </w:rPr>
              <w:t>或采购代理机构</w:t>
            </w:r>
            <w:r>
              <w:rPr>
                <w:rFonts w:ascii="宋体" w:hAnsi="宋体" w:hint="eastAsia"/>
                <w:szCs w:val="21"/>
              </w:rPr>
              <w:t>对投标单位进行资格审查）</w:t>
            </w:r>
          </w:p>
        </w:tc>
        <w:tc>
          <w:tcPr>
            <w:tcW w:w="1884" w:type="dxa"/>
            <w:tcBorders>
              <w:top w:val="single" w:sz="4" w:space="0" w:color="auto"/>
              <w:left w:val="single" w:sz="4" w:space="0" w:color="auto"/>
            </w:tcBorders>
            <w:vAlign w:val="center"/>
          </w:tcPr>
          <w:p w:rsidR="003D3B67" w:rsidRDefault="00CD7554">
            <w:pPr>
              <w:adjustRightInd w:val="0"/>
              <w:spacing w:line="360" w:lineRule="auto"/>
              <w:jc w:val="left"/>
              <w:textAlignment w:val="baseline"/>
              <w:rPr>
                <w:rFonts w:ascii="宋体" w:hAnsi="宋体" w:cs="宋体" w:hint="eastAsia"/>
                <w:szCs w:val="21"/>
              </w:rPr>
            </w:pPr>
            <w:r>
              <w:rPr>
                <w:rFonts w:ascii="宋体" w:hAnsi="宋体" w:cs="宋体" w:hint="eastAsia"/>
                <w:szCs w:val="21"/>
              </w:rPr>
              <w:t>满足《中华人民共和国政府采购法》第二十二条规定</w:t>
            </w:r>
          </w:p>
        </w:tc>
        <w:tc>
          <w:tcPr>
            <w:tcW w:w="5399" w:type="dxa"/>
            <w:tcBorders>
              <w:top w:val="single" w:sz="4" w:space="0" w:color="auto"/>
              <w:left w:val="single" w:sz="4" w:space="0" w:color="auto"/>
            </w:tcBorders>
            <w:vAlign w:val="center"/>
          </w:tcPr>
          <w:p w:rsidR="003D3B67" w:rsidRDefault="00CD7554">
            <w:pPr>
              <w:adjustRightInd w:val="0"/>
              <w:spacing w:line="360" w:lineRule="auto"/>
              <w:jc w:val="left"/>
              <w:textAlignment w:val="baseline"/>
              <w:rPr>
                <w:rFonts w:ascii="宋体" w:hAnsi="宋体" w:cs="宋体" w:hint="eastAsia"/>
                <w:szCs w:val="21"/>
              </w:rPr>
            </w:pPr>
            <w:r>
              <w:rPr>
                <w:rFonts w:ascii="宋体" w:hAnsi="宋体" w:cs="宋体" w:hint="eastAsia"/>
                <w:szCs w:val="21"/>
              </w:rPr>
              <w:t>供应</w:t>
            </w:r>
            <w:proofErr w:type="gramStart"/>
            <w:r>
              <w:rPr>
                <w:rFonts w:ascii="宋体" w:hAnsi="宋体" w:cs="宋体" w:hint="eastAsia"/>
                <w:szCs w:val="21"/>
              </w:rPr>
              <w:t>商满足</w:t>
            </w:r>
            <w:proofErr w:type="gramEnd"/>
            <w:r>
              <w:rPr>
                <w:rFonts w:ascii="宋体" w:hAnsi="宋体" w:cs="宋体" w:hint="eastAsia"/>
                <w:szCs w:val="21"/>
              </w:rPr>
              <w:t>《中华人民共和国政府采购法》第二十二条规定条件（提供相关证明资料或承诺书）</w:t>
            </w:r>
          </w:p>
        </w:tc>
      </w:tr>
      <w:tr w:rsidR="003D3B67">
        <w:trPr>
          <w:trHeight w:val="1136"/>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line="360" w:lineRule="auto"/>
              <w:jc w:val="center"/>
              <w:rPr>
                <w:rFonts w:ascii="宋体" w:hAnsi="宋体" w:cs="宋体" w:hint="eastAsia"/>
                <w:szCs w:val="21"/>
              </w:rPr>
            </w:pPr>
            <w:r>
              <w:rPr>
                <w:rFonts w:ascii="宋体" w:hAnsi="宋体" w:cs="宋体" w:hint="eastAsia"/>
                <w:szCs w:val="21"/>
              </w:rPr>
              <w:t>营业执照</w:t>
            </w:r>
          </w:p>
        </w:tc>
        <w:tc>
          <w:tcPr>
            <w:tcW w:w="5399" w:type="dxa"/>
            <w:tcBorders>
              <w:top w:val="single" w:sz="4" w:space="0" w:color="auto"/>
              <w:left w:val="single" w:sz="4" w:space="0" w:color="auto"/>
            </w:tcBorders>
            <w:vAlign w:val="center"/>
          </w:tcPr>
          <w:p w:rsidR="003D3B67" w:rsidRDefault="00CD7554">
            <w:pPr>
              <w:adjustRightInd w:val="0"/>
              <w:spacing w:line="360" w:lineRule="auto"/>
              <w:jc w:val="left"/>
              <w:textAlignment w:val="baseline"/>
              <w:rPr>
                <w:rFonts w:ascii="宋体" w:hAnsi="宋体" w:cs="宋体" w:hint="eastAsia"/>
                <w:szCs w:val="21"/>
              </w:rPr>
            </w:pPr>
            <w:r>
              <w:rPr>
                <w:rFonts w:ascii="宋体" w:hAnsi="宋体" w:cs="宋体" w:hint="eastAsia"/>
                <w:szCs w:val="21"/>
              </w:rPr>
              <w:t>供应商须具备独立法人资格，具有合法有效的营业执照；</w:t>
            </w:r>
          </w:p>
        </w:tc>
      </w:tr>
      <w:tr w:rsidR="003D3B67">
        <w:trPr>
          <w:trHeight w:val="701"/>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line="360" w:lineRule="auto"/>
              <w:jc w:val="center"/>
              <w:rPr>
                <w:rFonts w:ascii="宋体" w:hAnsi="宋体" w:cs="宋体" w:hint="eastAsia"/>
                <w:szCs w:val="21"/>
              </w:rPr>
            </w:pPr>
            <w:r>
              <w:rPr>
                <w:rFonts w:ascii="宋体" w:hAnsi="宋体" w:cs="宋体" w:hint="eastAsia"/>
                <w:szCs w:val="21"/>
              </w:rPr>
              <w:t>资质</w:t>
            </w:r>
          </w:p>
        </w:tc>
        <w:tc>
          <w:tcPr>
            <w:tcW w:w="5399" w:type="dxa"/>
            <w:tcBorders>
              <w:top w:val="single" w:sz="4" w:space="0" w:color="auto"/>
              <w:left w:val="single" w:sz="4" w:space="0" w:color="auto"/>
            </w:tcBorders>
            <w:vAlign w:val="center"/>
          </w:tcPr>
          <w:p w:rsidR="003D3B67" w:rsidRDefault="00CD7554">
            <w:pPr>
              <w:wordWrap w:val="0"/>
              <w:adjustRightInd w:val="0"/>
              <w:spacing w:line="360" w:lineRule="auto"/>
              <w:jc w:val="left"/>
              <w:textAlignment w:val="baseline"/>
              <w:rPr>
                <w:rFonts w:ascii="宋体" w:hAnsi="宋体" w:cs="宋体" w:hint="eastAsia"/>
                <w:szCs w:val="21"/>
              </w:rPr>
            </w:pPr>
            <w:r>
              <w:rPr>
                <w:rFonts w:ascii="宋体" w:hAnsi="宋体" w:cs="宋体" w:hint="eastAsia"/>
                <w:szCs w:val="21"/>
              </w:rPr>
              <w:t>供应商须具有水利行业专业</w:t>
            </w:r>
            <w:r>
              <w:rPr>
                <w:rFonts w:ascii="宋体" w:hAnsi="宋体" w:cs="宋体" w:hint="eastAsia"/>
                <w:szCs w:val="21"/>
              </w:rPr>
              <w:t>乙级</w:t>
            </w:r>
            <w:r>
              <w:rPr>
                <w:rFonts w:ascii="宋体" w:hAnsi="宋体" w:cs="宋体" w:hint="eastAsia"/>
                <w:szCs w:val="21"/>
              </w:rPr>
              <w:t>及以上设计资质，并在人员、设备、资金等方面具有相应的能力；</w:t>
            </w:r>
          </w:p>
        </w:tc>
      </w:tr>
      <w:tr w:rsidR="003D3B67">
        <w:trPr>
          <w:trHeight w:val="701"/>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line="360" w:lineRule="auto"/>
              <w:jc w:val="center"/>
              <w:rPr>
                <w:rFonts w:ascii="宋体" w:hAnsi="宋体" w:cs="宋体" w:hint="eastAsia"/>
                <w:szCs w:val="21"/>
              </w:rPr>
            </w:pPr>
            <w:r>
              <w:rPr>
                <w:rFonts w:ascii="宋体" w:hAnsi="宋体" w:cs="宋体" w:hint="eastAsia"/>
                <w:szCs w:val="21"/>
              </w:rPr>
              <w:t>项目负责人</w:t>
            </w:r>
          </w:p>
        </w:tc>
        <w:tc>
          <w:tcPr>
            <w:tcW w:w="5399" w:type="dxa"/>
            <w:tcBorders>
              <w:top w:val="single" w:sz="4" w:space="0" w:color="auto"/>
              <w:left w:val="single" w:sz="4" w:space="0" w:color="auto"/>
            </w:tcBorders>
            <w:vAlign w:val="center"/>
          </w:tcPr>
          <w:p w:rsidR="003D3B67" w:rsidRDefault="00CD7554">
            <w:pPr>
              <w:wordWrap w:val="0"/>
              <w:adjustRightInd w:val="0"/>
              <w:spacing w:line="360" w:lineRule="auto"/>
              <w:jc w:val="left"/>
              <w:textAlignment w:val="baseline"/>
              <w:rPr>
                <w:rFonts w:ascii="宋体" w:hAnsi="宋体" w:cs="宋体" w:hint="eastAsia"/>
                <w:szCs w:val="21"/>
              </w:rPr>
            </w:pPr>
            <w:r>
              <w:rPr>
                <w:rFonts w:ascii="宋体" w:hAnsi="宋体" w:cs="宋体" w:hint="eastAsia"/>
                <w:szCs w:val="21"/>
              </w:rPr>
              <w:t>供应商拟派项目负责人具有相关专业中级及以上职称；</w:t>
            </w:r>
          </w:p>
        </w:tc>
      </w:tr>
      <w:tr w:rsidR="003D3B67">
        <w:trPr>
          <w:trHeight w:val="701"/>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line="360" w:lineRule="auto"/>
              <w:jc w:val="center"/>
              <w:rPr>
                <w:rFonts w:ascii="宋体" w:hAnsi="宋体" w:cs="宋体" w:hint="eastAsia"/>
                <w:szCs w:val="21"/>
              </w:rPr>
            </w:pPr>
            <w:r>
              <w:rPr>
                <w:rFonts w:ascii="宋体" w:hAnsi="宋体" w:cs="宋体" w:hint="eastAsia"/>
                <w:szCs w:val="21"/>
              </w:rPr>
              <w:t>无行贿查询</w:t>
            </w:r>
          </w:p>
        </w:tc>
        <w:tc>
          <w:tcPr>
            <w:tcW w:w="5399" w:type="dxa"/>
            <w:tcBorders>
              <w:top w:val="single" w:sz="4" w:space="0" w:color="auto"/>
              <w:left w:val="single" w:sz="4" w:space="0" w:color="auto"/>
            </w:tcBorders>
            <w:vAlign w:val="center"/>
          </w:tcPr>
          <w:p w:rsidR="003D3B67" w:rsidRDefault="00CD7554">
            <w:pPr>
              <w:wordWrap w:val="0"/>
              <w:adjustRightInd w:val="0"/>
              <w:spacing w:line="360" w:lineRule="auto"/>
              <w:jc w:val="left"/>
              <w:textAlignment w:val="baseline"/>
              <w:rPr>
                <w:rFonts w:ascii="宋体" w:hAnsi="宋体" w:cs="宋体" w:hint="eastAsia"/>
                <w:szCs w:val="21"/>
              </w:rPr>
            </w:pPr>
            <w:r>
              <w:rPr>
                <w:rFonts w:ascii="宋体" w:hAnsi="宋体" w:cs="宋体" w:hint="eastAsia"/>
                <w:szCs w:val="21"/>
              </w:rPr>
              <w:t>企业需提供《中国裁判文书网》（</w:t>
            </w:r>
            <w:r>
              <w:rPr>
                <w:rFonts w:ascii="宋体" w:hAnsi="宋体" w:cs="宋体" w:hint="eastAsia"/>
                <w:szCs w:val="21"/>
              </w:rPr>
              <w:t>http://wenshu.court.gov.cn</w:t>
            </w:r>
            <w:r>
              <w:rPr>
                <w:rFonts w:ascii="宋体" w:hAnsi="宋体" w:cs="宋体" w:hint="eastAsia"/>
                <w:szCs w:val="21"/>
              </w:rPr>
              <w:t>）无行贿犯罪查询结果网页截图或企业自行承诺的无行贿犯罪承诺书（承诺对象：企业、法定代表人）；</w:t>
            </w:r>
          </w:p>
        </w:tc>
      </w:tr>
      <w:tr w:rsidR="003D3B67">
        <w:trPr>
          <w:trHeight w:val="701"/>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line="360" w:lineRule="auto"/>
              <w:jc w:val="center"/>
              <w:rPr>
                <w:rFonts w:ascii="宋体" w:hAnsi="宋体" w:cs="宋体" w:hint="eastAsia"/>
                <w:szCs w:val="21"/>
              </w:rPr>
            </w:pPr>
            <w:proofErr w:type="gramStart"/>
            <w:r>
              <w:rPr>
                <w:rFonts w:ascii="宋体" w:hAnsi="宋体" w:cs="宋体" w:hint="eastAsia"/>
                <w:szCs w:val="21"/>
              </w:rPr>
              <w:t>无商业</w:t>
            </w:r>
            <w:proofErr w:type="gramEnd"/>
            <w:r>
              <w:rPr>
                <w:rFonts w:ascii="宋体" w:hAnsi="宋体" w:cs="宋体" w:hint="eastAsia"/>
                <w:szCs w:val="21"/>
              </w:rPr>
              <w:t>贿赂承诺</w:t>
            </w:r>
          </w:p>
        </w:tc>
        <w:tc>
          <w:tcPr>
            <w:tcW w:w="5399" w:type="dxa"/>
            <w:tcBorders>
              <w:top w:val="single" w:sz="4" w:space="0" w:color="auto"/>
              <w:left w:val="single" w:sz="4" w:space="0" w:color="auto"/>
            </w:tcBorders>
            <w:vAlign w:val="center"/>
          </w:tcPr>
          <w:p w:rsidR="003D3B67" w:rsidRDefault="00CD7554">
            <w:pPr>
              <w:adjustRightInd w:val="0"/>
              <w:spacing w:line="360" w:lineRule="auto"/>
              <w:jc w:val="left"/>
              <w:textAlignment w:val="baseline"/>
              <w:rPr>
                <w:rFonts w:ascii="宋体" w:hAnsi="宋体" w:cs="宋体" w:hint="eastAsia"/>
                <w:szCs w:val="21"/>
              </w:rPr>
            </w:pPr>
            <w:r>
              <w:rPr>
                <w:rFonts w:ascii="宋体" w:hAnsi="宋体" w:cs="宋体" w:hint="eastAsia"/>
                <w:szCs w:val="21"/>
              </w:rPr>
              <w:t>供应商须提供本企业</w:t>
            </w:r>
            <w:proofErr w:type="gramStart"/>
            <w:r>
              <w:rPr>
                <w:rFonts w:ascii="宋体" w:hAnsi="宋体" w:cs="宋体" w:hint="eastAsia"/>
                <w:szCs w:val="21"/>
              </w:rPr>
              <w:t>无商业</w:t>
            </w:r>
            <w:proofErr w:type="gramEnd"/>
            <w:r>
              <w:rPr>
                <w:rFonts w:ascii="宋体" w:hAnsi="宋体" w:cs="宋体" w:hint="eastAsia"/>
                <w:szCs w:val="21"/>
              </w:rPr>
              <w:t>贿赂和不正当竞争行为承诺书；</w:t>
            </w:r>
          </w:p>
        </w:tc>
      </w:tr>
      <w:tr w:rsidR="003D3B67">
        <w:trPr>
          <w:trHeight w:val="701"/>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line="360" w:lineRule="auto"/>
              <w:jc w:val="center"/>
              <w:rPr>
                <w:rFonts w:ascii="宋体" w:hAnsi="宋体" w:cs="宋体" w:hint="eastAsia"/>
                <w:szCs w:val="21"/>
              </w:rPr>
            </w:pPr>
            <w:r>
              <w:rPr>
                <w:rFonts w:ascii="宋体" w:hAnsi="宋体" w:cs="宋体" w:hint="eastAsia"/>
                <w:szCs w:val="21"/>
              </w:rPr>
              <w:t>信用中国</w:t>
            </w:r>
          </w:p>
        </w:tc>
        <w:tc>
          <w:tcPr>
            <w:tcW w:w="5399" w:type="dxa"/>
            <w:tcBorders>
              <w:top w:val="single" w:sz="4" w:space="0" w:color="auto"/>
              <w:left w:val="single" w:sz="4" w:space="0" w:color="auto"/>
            </w:tcBorders>
            <w:vAlign w:val="center"/>
          </w:tcPr>
          <w:p w:rsidR="003D3B67" w:rsidRDefault="00CD7554">
            <w:pPr>
              <w:wordWrap w:val="0"/>
              <w:adjustRightInd w:val="0"/>
              <w:spacing w:line="360" w:lineRule="auto"/>
              <w:jc w:val="left"/>
              <w:textAlignment w:val="baseline"/>
              <w:rPr>
                <w:rFonts w:ascii="宋体" w:hAnsi="宋体" w:cs="宋体" w:hint="eastAsia"/>
                <w:szCs w:val="21"/>
              </w:rPr>
            </w:pPr>
            <w:r>
              <w:rPr>
                <w:rFonts w:ascii="宋体" w:hAnsi="宋体" w:cs="宋体" w:hint="eastAsia"/>
                <w:szCs w:val="21"/>
              </w:rPr>
              <w:t>供应商没有被列入“中国执行信息公开网”的“失信被执行人”、“信用中国”的“重大税收违法失信主体”及“中国政府采购网站”的“政府采购严重违法失信行为记录名单”。【查询渠道：“中国执行信息公开网”（</w:t>
            </w:r>
            <w:r>
              <w:rPr>
                <w:rFonts w:ascii="宋体" w:hAnsi="宋体" w:cs="宋体" w:hint="eastAsia"/>
                <w:szCs w:val="21"/>
              </w:rPr>
              <w:t>http://zxgk.court.gov.cn/</w:t>
            </w:r>
            <w:r>
              <w:rPr>
                <w:rFonts w:ascii="宋体" w:hAnsi="宋体" w:cs="宋体" w:hint="eastAsia"/>
                <w:szCs w:val="21"/>
              </w:rPr>
              <w:t>）“信用中国”网站（</w:t>
            </w:r>
            <w:r>
              <w:rPr>
                <w:rFonts w:ascii="宋体" w:hAnsi="宋体" w:cs="宋体" w:hint="eastAsia"/>
                <w:szCs w:val="21"/>
              </w:rPr>
              <w:t>www.creditchina.gov.cn</w:t>
            </w:r>
            <w:r>
              <w:rPr>
                <w:rFonts w:ascii="宋体" w:hAnsi="宋体" w:cs="宋体" w:hint="eastAsia"/>
                <w:szCs w:val="21"/>
              </w:rPr>
              <w:t>）、“中国政府采购网”（</w:t>
            </w:r>
            <w:r>
              <w:rPr>
                <w:rFonts w:ascii="宋体" w:hAnsi="宋体" w:cs="宋体" w:hint="eastAsia"/>
                <w:szCs w:val="21"/>
              </w:rPr>
              <w:t>www.ccgp.gov.cn</w:t>
            </w:r>
            <w:r>
              <w:rPr>
                <w:rFonts w:ascii="宋体" w:hAnsi="宋体" w:cs="宋体" w:hint="eastAsia"/>
                <w:szCs w:val="21"/>
              </w:rPr>
              <w:t>）】</w:t>
            </w:r>
            <w:r>
              <w:rPr>
                <w:rFonts w:ascii="宋体" w:hAnsi="宋体" w:cs="宋体" w:hint="eastAsia"/>
                <w:szCs w:val="21"/>
              </w:rPr>
              <w:t>(</w:t>
            </w:r>
            <w:r>
              <w:rPr>
                <w:rFonts w:ascii="宋体" w:hAnsi="宋体" w:cs="宋体" w:hint="eastAsia"/>
                <w:szCs w:val="21"/>
              </w:rPr>
              <w:t>注：</w:t>
            </w:r>
            <w:proofErr w:type="gramStart"/>
            <w:r>
              <w:rPr>
                <w:rFonts w:ascii="宋体" w:hAnsi="宋体" w:cs="宋体" w:hint="eastAsia"/>
                <w:szCs w:val="21"/>
              </w:rPr>
              <w:t>査询</w:t>
            </w:r>
            <w:proofErr w:type="gramEnd"/>
            <w:r>
              <w:rPr>
                <w:rFonts w:ascii="宋体" w:hAnsi="宋体" w:cs="宋体" w:hint="eastAsia"/>
                <w:szCs w:val="21"/>
              </w:rPr>
              <w:t>时间必须是本公告发布之后开标之前，查询结果清晰可见</w:t>
            </w:r>
            <w:r>
              <w:rPr>
                <w:rFonts w:ascii="宋体" w:hAnsi="宋体" w:cs="宋体" w:hint="eastAsia"/>
                <w:szCs w:val="21"/>
              </w:rPr>
              <w:t>)</w:t>
            </w:r>
            <w:r>
              <w:rPr>
                <w:rFonts w:ascii="宋体" w:hAnsi="宋体" w:cs="宋体" w:hint="eastAsia"/>
                <w:szCs w:val="21"/>
              </w:rPr>
              <w:t>；</w:t>
            </w:r>
          </w:p>
        </w:tc>
      </w:tr>
      <w:tr w:rsidR="003D3B67">
        <w:trPr>
          <w:trHeight w:val="701"/>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line="360" w:lineRule="auto"/>
              <w:jc w:val="center"/>
              <w:rPr>
                <w:rFonts w:ascii="宋体" w:hAnsi="宋体" w:cs="宋体" w:hint="eastAsia"/>
                <w:szCs w:val="21"/>
              </w:rPr>
            </w:pPr>
            <w:r>
              <w:rPr>
                <w:rFonts w:ascii="宋体" w:hAnsi="宋体" w:cs="宋体" w:hint="eastAsia"/>
                <w:szCs w:val="21"/>
              </w:rPr>
              <w:t>国家企业信用信息公示系统查询</w:t>
            </w:r>
          </w:p>
        </w:tc>
        <w:tc>
          <w:tcPr>
            <w:tcW w:w="5399" w:type="dxa"/>
            <w:tcBorders>
              <w:top w:val="single" w:sz="4" w:space="0" w:color="auto"/>
              <w:left w:val="single" w:sz="4" w:space="0" w:color="auto"/>
            </w:tcBorders>
            <w:vAlign w:val="center"/>
          </w:tcPr>
          <w:p w:rsidR="003D3B67" w:rsidRDefault="00CD7554">
            <w:pPr>
              <w:wordWrap w:val="0"/>
              <w:adjustRightInd w:val="0"/>
              <w:spacing w:line="360" w:lineRule="auto"/>
              <w:jc w:val="left"/>
              <w:textAlignment w:val="baseline"/>
              <w:rPr>
                <w:rFonts w:ascii="宋体" w:hAnsi="宋体" w:cs="宋体" w:hint="eastAsia"/>
                <w:szCs w:val="21"/>
              </w:rPr>
            </w:pPr>
            <w:r>
              <w:rPr>
                <w:rFonts w:ascii="宋体" w:hAnsi="宋体" w:cs="宋体" w:hint="eastAsia"/>
                <w:szCs w:val="21"/>
              </w:rPr>
              <w:t>单位负责人为同一人或者存在控股、管理关系的不同单位，不得参加同一标段投标（提供“国家企业信用信息公</w:t>
            </w:r>
            <w:r>
              <w:rPr>
                <w:rFonts w:ascii="宋体" w:hAnsi="宋体" w:cs="宋体" w:hint="eastAsia"/>
                <w:szCs w:val="21"/>
              </w:rPr>
              <w:lastRenderedPageBreak/>
              <w:t>示系统”</w:t>
            </w:r>
            <w:r>
              <w:rPr>
                <w:rFonts w:ascii="宋体" w:hAnsi="宋体" w:cs="宋体" w:hint="eastAsia"/>
                <w:szCs w:val="21"/>
              </w:rPr>
              <w:t xml:space="preserve"> http://www.gsxt.gov.cn/index.html</w:t>
            </w:r>
            <w:r>
              <w:rPr>
                <w:rFonts w:ascii="宋体" w:hAnsi="宋体" w:cs="宋体" w:hint="eastAsia"/>
                <w:szCs w:val="21"/>
              </w:rPr>
              <w:t>网页查询</w:t>
            </w:r>
            <w:r>
              <w:rPr>
                <w:rFonts w:ascii="宋体" w:hAnsi="宋体" w:cs="宋体" w:hint="eastAsia"/>
                <w:szCs w:val="21"/>
              </w:rPr>
              <w:t>,</w:t>
            </w:r>
            <w:r>
              <w:rPr>
                <w:rFonts w:ascii="宋体" w:hAnsi="宋体" w:cs="宋体" w:hint="eastAsia"/>
                <w:szCs w:val="21"/>
              </w:rPr>
              <w:t>需包含公司基本信息、股东信息及股权变更信息内容）；</w:t>
            </w:r>
          </w:p>
        </w:tc>
      </w:tr>
      <w:tr w:rsidR="003D3B67">
        <w:trPr>
          <w:trHeight w:val="701"/>
          <w:jc w:val="center"/>
        </w:trPr>
        <w:tc>
          <w:tcPr>
            <w:tcW w:w="865" w:type="dxa"/>
            <w:vMerge/>
            <w:tcBorders>
              <w:right w:val="single" w:sz="4" w:space="0" w:color="auto"/>
            </w:tcBorders>
            <w:vAlign w:val="center"/>
          </w:tcPr>
          <w:p w:rsidR="003D3B67" w:rsidRDefault="003D3B67">
            <w:pPr>
              <w:adjustRightInd w:val="0"/>
              <w:spacing w:line="360" w:lineRule="auto"/>
              <w:jc w:val="center"/>
              <w:textAlignment w:val="baseline"/>
              <w:rPr>
                <w:rFonts w:ascii="宋体" w:hAnsi="宋体" w:cs="宋体" w:hint="eastAsia"/>
                <w:szCs w:val="21"/>
              </w:rPr>
            </w:pPr>
          </w:p>
        </w:tc>
        <w:tc>
          <w:tcPr>
            <w:tcW w:w="1316" w:type="dxa"/>
            <w:vMerge/>
            <w:tcBorders>
              <w:bottom w:val="single" w:sz="4" w:space="0" w:color="auto"/>
              <w:right w:val="single" w:sz="4" w:space="0" w:color="auto"/>
            </w:tcBorders>
            <w:vAlign w:val="center"/>
          </w:tcPr>
          <w:p w:rsidR="003D3B67" w:rsidRDefault="003D3B67">
            <w:pPr>
              <w:adjustRightInd w:val="0"/>
              <w:spacing w:line="360" w:lineRule="auto"/>
              <w:jc w:val="center"/>
              <w:textAlignment w:val="baseline"/>
              <w:rPr>
                <w:rFonts w:ascii="宋体" w:hAnsi="宋体" w:hint="eastAsia"/>
                <w:szCs w:val="21"/>
              </w:rPr>
            </w:pPr>
          </w:p>
        </w:tc>
        <w:tc>
          <w:tcPr>
            <w:tcW w:w="1884" w:type="dxa"/>
            <w:tcBorders>
              <w:top w:val="single" w:sz="4" w:space="0" w:color="auto"/>
              <w:left w:val="single" w:sz="4" w:space="0" w:color="auto"/>
            </w:tcBorders>
            <w:vAlign w:val="center"/>
          </w:tcPr>
          <w:p w:rsidR="003D3B67" w:rsidRDefault="00CD7554">
            <w:pPr>
              <w:spacing w:beforeLines="50" w:before="156" w:afterLines="50" w:after="156" w:line="276" w:lineRule="auto"/>
              <w:jc w:val="center"/>
              <w:rPr>
                <w:rFonts w:ascii="宋体" w:hAnsi="宋体" w:cs="宋体" w:hint="eastAsia"/>
                <w:szCs w:val="21"/>
              </w:rPr>
            </w:pPr>
            <w:r>
              <w:rPr>
                <w:rFonts w:ascii="宋体" w:hAnsi="宋体" w:cs="宋体" w:hint="eastAsia"/>
                <w:color w:val="000000"/>
                <w:szCs w:val="21"/>
              </w:rPr>
              <w:t>不接受联合体投标承诺书</w:t>
            </w:r>
          </w:p>
        </w:tc>
        <w:tc>
          <w:tcPr>
            <w:tcW w:w="5399" w:type="dxa"/>
            <w:tcBorders>
              <w:top w:val="single" w:sz="4" w:space="0" w:color="auto"/>
              <w:left w:val="single" w:sz="4" w:space="0" w:color="auto"/>
            </w:tcBorders>
            <w:vAlign w:val="center"/>
          </w:tcPr>
          <w:p w:rsidR="003D3B67" w:rsidRDefault="00CD7554">
            <w:pPr>
              <w:spacing w:line="360" w:lineRule="auto"/>
              <w:rPr>
                <w:rFonts w:ascii="宋体" w:hAnsi="宋体" w:cs="宋体" w:hint="eastAsia"/>
                <w:szCs w:val="21"/>
              </w:rPr>
            </w:pPr>
            <w:r>
              <w:rPr>
                <w:rFonts w:ascii="宋体" w:hAnsi="宋体" w:cs="宋体" w:hint="eastAsia"/>
                <w:color w:val="000000"/>
                <w:szCs w:val="21"/>
              </w:rPr>
              <w:t>提供</w:t>
            </w:r>
            <w:r>
              <w:rPr>
                <w:rFonts w:ascii="宋体" w:hAnsi="宋体" w:cs="宋体" w:hint="eastAsia"/>
                <w:color w:val="000000"/>
                <w:szCs w:val="21"/>
              </w:rPr>
              <w:t>不接受联合体投标承诺书</w:t>
            </w:r>
          </w:p>
        </w:tc>
      </w:tr>
      <w:tr w:rsidR="003D3B67">
        <w:trPr>
          <w:trHeight w:val="103"/>
          <w:jc w:val="center"/>
        </w:trPr>
        <w:tc>
          <w:tcPr>
            <w:tcW w:w="865" w:type="dxa"/>
            <w:vMerge w:val="restart"/>
            <w:tcBorders>
              <w:top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szCs w:val="21"/>
              </w:rPr>
              <w:t>3.1.3</w:t>
            </w:r>
          </w:p>
        </w:tc>
        <w:tc>
          <w:tcPr>
            <w:tcW w:w="1316" w:type="dxa"/>
            <w:vMerge w:val="restart"/>
            <w:tcBorders>
              <w:top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hAnsi="宋体" w:cs="宋体" w:hint="eastAsia"/>
                <w:szCs w:val="21"/>
              </w:rPr>
            </w:pPr>
            <w:r>
              <w:rPr>
                <w:rFonts w:ascii="宋体" w:hAnsi="宋体" w:cs="宋体" w:hint="eastAsia"/>
                <w:szCs w:val="21"/>
              </w:rPr>
              <w:t>响应性</w:t>
            </w:r>
          </w:p>
          <w:p w:rsidR="003D3B67" w:rsidRDefault="00CD7554">
            <w:pPr>
              <w:adjustRightInd w:val="0"/>
              <w:spacing w:line="360" w:lineRule="auto"/>
              <w:jc w:val="center"/>
              <w:textAlignment w:val="baseline"/>
              <w:rPr>
                <w:rFonts w:ascii="宋体"/>
                <w:szCs w:val="21"/>
              </w:rPr>
            </w:pPr>
            <w:r>
              <w:rPr>
                <w:rFonts w:ascii="宋体" w:hAnsi="宋体" w:cs="宋体" w:hint="eastAsia"/>
                <w:szCs w:val="21"/>
              </w:rPr>
              <w:t>评审标准</w:t>
            </w: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hint="eastAsia"/>
                <w:szCs w:val="21"/>
              </w:rPr>
              <w:t>服务期限</w:t>
            </w:r>
          </w:p>
        </w:tc>
        <w:tc>
          <w:tcPr>
            <w:tcW w:w="5399" w:type="dxa"/>
            <w:tcBorders>
              <w:top w:val="single" w:sz="4" w:space="0" w:color="auto"/>
              <w:left w:val="single" w:sz="4" w:space="0" w:color="auto"/>
              <w:bottom w:val="single" w:sz="4" w:space="0" w:color="auto"/>
            </w:tcBorders>
            <w:vAlign w:val="center"/>
          </w:tcPr>
          <w:p w:rsidR="003D3B67" w:rsidRDefault="00CD7554">
            <w:pPr>
              <w:spacing w:line="360" w:lineRule="auto"/>
              <w:jc w:val="left"/>
              <w:rPr>
                <w:rFonts w:ascii="宋体" w:hAnsi="宋体" w:cs="宋体" w:hint="eastAsia"/>
                <w:szCs w:val="21"/>
              </w:rPr>
            </w:pPr>
            <w:r>
              <w:rPr>
                <w:rFonts w:ascii="宋体" w:hAnsi="宋体" w:cs="宋体" w:hint="eastAsia"/>
                <w:szCs w:val="21"/>
              </w:rPr>
              <w:t>符合第二章“供应商须知前附表”的规定</w:t>
            </w:r>
          </w:p>
        </w:tc>
      </w:tr>
      <w:tr w:rsidR="003D3B67">
        <w:trPr>
          <w:trHeight w:val="103"/>
          <w:jc w:val="center"/>
        </w:trPr>
        <w:tc>
          <w:tcPr>
            <w:tcW w:w="865" w:type="dxa"/>
            <w:vMerge/>
            <w:tcBorders>
              <w:right w:val="single" w:sz="4" w:space="0" w:color="auto"/>
            </w:tcBorders>
          </w:tcPr>
          <w:p w:rsidR="003D3B67" w:rsidRDefault="003D3B67">
            <w:pPr>
              <w:adjustRightInd w:val="0"/>
              <w:spacing w:line="360" w:lineRule="auto"/>
              <w:jc w:val="center"/>
              <w:textAlignment w:val="baseline"/>
              <w:rPr>
                <w:rFonts w:ascii="宋体"/>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hint="eastAsia"/>
                <w:szCs w:val="21"/>
              </w:rPr>
              <w:t>质量要求</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left"/>
              <w:textAlignment w:val="baseline"/>
              <w:rPr>
                <w:rFonts w:ascii="宋体"/>
                <w:szCs w:val="21"/>
              </w:rPr>
            </w:pPr>
            <w:r>
              <w:rPr>
                <w:rFonts w:ascii="宋体" w:hAnsi="宋体" w:cs="宋体" w:hint="eastAsia"/>
                <w:szCs w:val="21"/>
              </w:rPr>
              <w:t>符合第二章“供应商须知前附表”的规定</w:t>
            </w:r>
          </w:p>
        </w:tc>
      </w:tr>
      <w:tr w:rsidR="003D3B67">
        <w:trPr>
          <w:trHeight w:val="103"/>
          <w:jc w:val="center"/>
        </w:trPr>
        <w:tc>
          <w:tcPr>
            <w:tcW w:w="865" w:type="dxa"/>
            <w:vMerge/>
            <w:tcBorders>
              <w:right w:val="single" w:sz="4" w:space="0" w:color="auto"/>
            </w:tcBorders>
          </w:tcPr>
          <w:p w:rsidR="003D3B67" w:rsidRDefault="003D3B67">
            <w:pPr>
              <w:adjustRightInd w:val="0"/>
              <w:spacing w:line="360" w:lineRule="auto"/>
              <w:jc w:val="center"/>
              <w:textAlignment w:val="baseline"/>
              <w:rPr>
                <w:rFonts w:ascii="宋体"/>
                <w:szCs w:val="21"/>
              </w:rPr>
            </w:pPr>
          </w:p>
        </w:tc>
        <w:tc>
          <w:tcPr>
            <w:tcW w:w="1316" w:type="dxa"/>
            <w:vMerge/>
            <w:tcBorders>
              <w:right w:val="single" w:sz="4" w:space="0" w:color="auto"/>
            </w:tcBorders>
            <w:vAlign w:val="center"/>
          </w:tcPr>
          <w:p w:rsidR="003D3B67" w:rsidRDefault="003D3B67">
            <w:pPr>
              <w:adjustRightInd w:val="0"/>
              <w:spacing w:line="360" w:lineRule="auto"/>
              <w:jc w:val="center"/>
              <w:textAlignment w:val="baseline"/>
              <w:rPr>
                <w:rFonts w:ascii="宋体"/>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szCs w:val="21"/>
              </w:rPr>
            </w:pPr>
            <w:r>
              <w:rPr>
                <w:rFonts w:ascii="宋体" w:hAnsi="宋体" w:cs="宋体" w:hint="eastAsia"/>
                <w:szCs w:val="21"/>
              </w:rPr>
              <w:t>投标有效期</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left"/>
              <w:textAlignment w:val="baseline"/>
              <w:rPr>
                <w:rFonts w:ascii="宋体"/>
                <w:szCs w:val="21"/>
              </w:rPr>
            </w:pPr>
            <w:r>
              <w:rPr>
                <w:rFonts w:ascii="宋体" w:hAnsi="宋体" w:cs="宋体" w:hint="eastAsia"/>
                <w:szCs w:val="21"/>
              </w:rPr>
              <w:t>符合第二章“供应商须知前附表”的规定</w:t>
            </w:r>
          </w:p>
        </w:tc>
      </w:tr>
      <w:tr w:rsidR="003D3B67">
        <w:trPr>
          <w:trHeight w:val="488"/>
          <w:jc w:val="center"/>
        </w:trPr>
        <w:tc>
          <w:tcPr>
            <w:tcW w:w="865" w:type="dxa"/>
            <w:vMerge/>
            <w:tcBorders>
              <w:bottom w:val="single" w:sz="4" w:space="0" w:color="auto"/>
              <w:right w:val="single" w:sz="4" w:space="0" w:color="auto"/>
            </w:tcBorders>
          </w:tcPr>
          <w:p w:rsidR="003D3B67" w:rsidRDefault="003D3B67">
            <w:pPr>
              <w:adjustRightInd w:val="0"/>
              <w:spacing w:line="360" w:lineRule="auto"/>
              <w:jc w:val="center"/>
              <w:textAlignment w:val="baseline"/>
              <w:rPr>
                <w:rFonts w:ascii="宋体"/>
                <w:szCs w:val="21"/>
              </w:rPr>
            </w:pPr>
          </w:p>
        </w:tc>
        <w:tc>
          <w:tcPr>
            <w:tcW w:w="1316" w:type="dxa"/>
            <w:vMerge/>
            <w:tcBorders>
              <w:bottom w:val="single" w:sz="4" w:space="0" w:color="auto"/>
              <w:right w:val="single" w:sz="4" w:space="0" w:color="auto"/>
            </w:tcBorders>
            <w:vAlign w:val="center"/>
          </w:tcPr>
          <w:p w:rsidR="003D3B67" w:rsidRDefault="003D3B67">
            <w:pPr>
              <w:adjustRightInd w:val="0"/>
              <w:spacing w:line="360" w:lineRule="auto"/>
              <w:jc w:val="center"/>
              <w:textAlignment w:val="baseline"/>
              <w:rPr>
                <w:rFonts w:ascii="宋体"/>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3D3B67" w:rsidRDefault="00CD7554">
            <w:pPr>
              <w:adjustRightInd w:val="0"/>
              <w:spacing w:line="360" w:lineRule="auto"/>
              <w:jc w:val="center"/>
              <w:textAlignment w:val="baseline"/>
              <w:rPr>
                <w:rFonts w:ascii="宋体" w:hAnsi="宋体" w:cs="宋体" w:hint="eastAsia"/>
                <w:szCs w:val="21"/>
              </w:rPr>
            </w:pPr>
            <w:r>
              <w:rPr>
                <w:rFonts w:ascii="宋体" w:hAnsi="宋体" w:cs="宋体" w:hint="eastAsia"/>
                <w:szCs w:val="21"/>
              </w:rPr>
              <w:t>投标报价</w:t>
            </w:r>
          </w:p>
        </w:tc>
        <w:tc>
          <w:tcPr>
            <w:tcW w:w="5399" w:type="dxa"/>
            <w:tcBorders>
              <w:top w:val="single" w:sz="4" w:space="0" w:color="auto"/>
              <w:left w:val="single" w:sz="4" w:space="0" w:color="auto"/>
              <w:bottom w:val="single" w:sz="4" w:space="0" w:color="auto"/>
            </w:tcBorders>
            <w:vAlign w:val="center"/>
          </w:tcPr>
          <w:p w:rsidR="003D3B67" w:rsidRDefault="00CD7554">
            <w:pPr>
              <w:adjustRightInd w:val="0"/>
              <w:spacing w:line="360" w:lineRule="auto"/>
              <w:jc w:val="left"/>
              <w:textAlignment w:val="baseline"/>
              <w:rPr>
                <w:rFonts w:ascii="宋体" w:hAnsi="宋体" w:cs="宋体" w:hint="eastAsia"/>
                <w:szCs w:val="21"/>
              </w:rPr>
            </w:pPr>
            <w:r>
              <w:rPr>
                <w:rFonts w:ascii="宋体" w:hAnsi="宋体" w:cs="宋体" w:hint="eastAsia"/>
                <w:szCs w:val="21"/>
              </w:rPr>
              <w:t>未超过招标文件中规定的预算金额或者最高限价的</w:t>
            </w:r>
          </w:p>
        </w:tc>
      </w:tr>
    </w:tbl>
    <w:p w:rsidR="003D3B67" w:rsidRDefault="00CD7554">
      <w:pPr>
        <w:spacing w:line="360" w:lineRule="auto"/>
        <w:ind w:firstLineChars="200" w:firstLine="480"/>
        <w:rPr>
          <w:sz w:val="24"/>
          <w:szCs w:val="24"/>
        </w:rPr>
      </w:pPr>
      <w:r>
        <w:rPr>
          <w:sz w:val="24"/>
          <w:szCs w:val="24"/>
        </w:rPr>
        <w:t xml:space="preserve">4. </w:t>
      </w:r>
      <w:r>
        <w:rPr>
          <w:rFonts w:cs="宋体" w:hint="eastAsia"/>
          <w:sz w:val="24"/>
          <w:szCs w:val="24"/>
        </w:rPr>
        <w:t>本项目评标方法采用综合评分法。</w:t>
      </w:r>
    </w:p>
    <w:p w:rsidR="003D3B67" w:rsidRDefault="00CD7554">
      <w:pPr>
        <w:spacing w:line="360" w:lineRule="auto"/>
        <w:ind w:firstLineChars="200" w:firstLine="480"/>
        <w:rPr>
          <w:rFonts w:cs="宋体"/>
          <w:sz w:val="24"/>
          <w:szCs w:val="24"/>
        </w:rPr>
      </w:pPr>
      <w:r>
        <w:rPr>
          <w:rFonts w:cs="宋体" w:hint="eastAsia"/>
          <w:sz w:val="24"/>
          <w:szCs w:val="24"/>
        </w:rPr>
        <w:t>综合评分法，是指投标文件满足招标文件全部实质性要求</w:t>
      </w:r>
      <w:proofErr w:type="gramStart"/>
      <w:r>
        <w:rPr>
          <w:rFonts w:cs="宋体" w:hint="eastAsia"/>
          <w:sz w:val="24"/>
          <w:szCs w:val="24"/>
        </w:rPr>
        <w:t>且按照</w:t>
      </w:r>
      <w:proofErr w:type="gramEnd"/>
      <w:r>
        <w:rPr>
          <w:rFonts w:cs="宋体" w:hint="eastAsia"/>
          <w:sz w:val="24"/>
          <w:szCs w:val="24"/>
        </w:rPr>
        <w:t>评审因素的量化指标评审得分最高的供应商为中标候选人的评标方法。</w:t>
      </w:r>
    </w:p>
    <w:p w:rsidR="003D3B67" w:rsidRDefault="00CD7554">
      <w:pPr>
        <w:autoSpaceDE w:val="0"/>
        <w:autoSpaceDN w:val="0"/>
        <w:adjustRightInd w:val="0"/>
        <w:spacing w:line="360" w:lineRule="auto"/>
        <w:jc w:val="left"/>
        <w:rPr>
          <w:rFonts w:ascii="宋体" w:hAnsi="宋体" w:hint="eastAsia"/>
          <w:b/>
          <w:bCs/>
          <w:sz w:val="32"/>
          <w:szCs w:val="32"/>
        </w:rPr>
      </w:pPr>
      <w:r>
        <w:rPr>
          <w:rFonts w:ascii="宋体" w:hAnsi="宋体" w:hint="eastAsia"/>
          <w:b/>
          <w:bCs/>
          <w:sz w:val="32"/>
          <w:szCs w:val="32"/>
        </w:rPr>
        <w:t>评分办法：</w:t>
      </w:r>
    </w:p>
    <w:tbl>
      <w:tblPr>
        <w:tblpPr w:leftFromText="180" w:rightFromText="180" w:vertAnchor="text" w:horzAnchor="margin" w:tblpXSpec="center" w:tblpY="172"/>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32"/>
        <w:gridCol w:w="840"/>
        <w:gridCol w:w="6250"/>
      </w:tblGrid>
      <w:tr w:rsidR="003D3B67">
        <w:trPr>
          <w:trHeight w:val="551"/>
        </w:trPr>
        <w:tc>
          <w:tcPr>
            <w:tcW w:w="1134" w:type="dxa"/>
            <w:vAlign w:val="center"/>
          </w:tcPr>
          <w:p w:rsidR="003D3B67" w:rsidRDefault="00CD7554">
            <w:pPr>
              <w:spacing w:line="192" w:lineRule="auto"/>
              <w:jc w:val="center"/>
              <w:rPr>
                <w:rFonts w:ascii="宋体"/>
                <w:b/>
                <w:bCs/>
                <w:sz w:val="24"/>
                <w:szCs w:val="24"/>
              </w:rPr>
            </w:pPr>
            <w:r>
              <w:rPr>
                <w:rFonts w:ascii="宋体" w:hAnsi="宋体" w:cs="宋体" w:hint="eastAsia"/>
                <w:b/>
                <w:bCs/>
                <w:sz w:val="24"/>
                <w:szCs w:val="24"/>
              </w:rPr>
              <w:t>评分因素</w:t>
            </w:r>
          </w:p>
        </w:tc>
        <w:tc>
          <w:tcPr>
            <w:tcW w:w="1232" w:type="dxa"/>
            <w:vAlign w:val="center"/>
          </w:tcPr>
          <w:p w:rsidR="003D3B67" w:rsidRDefault="00CD7554">
            <w:pPr>
              <w:spacing w:line="192" w:lineRule="auto"/>
              <w:jc w:val="center"/>
              <w:rPr>
                <w:rFonts w:ascii="宋体"/>
                <w:b/>
                <w:bCs/>
                <w:sz w:val="24"/>
                <w:szCs w:val="24"/>
              </w:rPr>
            </w:pPr>
            <w:r>
              <w:rPr>
                <w:rFonts w:ascii="宋体" w:hAnsi="宋体" w:cs="宋体" w:hint="eastAsia"/>
                <w:b/>
                <w:bCs/>
                <w:sz w:val="24"/>
                <w:szCs w:val="24"/>
              </w:rPr>
              <w:t>评分内容</w:t>
            </w:r>
          </w:p>
        </w:tc>
        <w:tc>
          <w:tcPr>
            <w:tcW w:w="840" w:type="dxa"/>
            <w:vAlign w:val="center"/>
          </w:tcPr>
          <w:p w:rsidR="003D3B67" w:rsidRDefault="00CD7554">
            <w:pPr>
              <w:spacing w:line="192" w:lineRule="auto"/>
              <w:jc w:val="center"/>
              <w:rPr>
                <w:rFonts w:ascii="宋体"/>
                <w:b/>
                <w:bCs/>
                <w:sz w:val="24"/>
                <w:szCs w:val="24"/>
              </w:rPr>
            </w:pPr>
            <w:r>
              <w:rPr>
                <w:rFonts w:ascii="宋体" w:hAnsi="宋体" w:cs="宋体" w:hint="eastAsia"/>
                <w:b/>
                <w:bCs/>
                <w:sz w:val="24"/>
                <w:szCs w:val="24"/>
              </w:rPr>
              <w:t>分值</w:t>
            </w:r>
          </w:p>
        </w:tc>
        <w:tc>
          <w:tcPr>
            <w:tcW w:w="6250" w:type="dxa"/>
            <w:vAlign w:val="center"/>
          </w:tcPr>
          <w:p w:rsidR="003D3B67" w:rsidRDefault="00CD7554">
            <w:pPr>
              <w:spacing w:line="192" w:lineRule="auto"/>
              <w:ind w:firstLine="542"/>
              <w:jc w:val="center"/>
              <w:rPr>
                <w:rFonts w:ascii="宋体"/>
                <w:b/>
                <w:bCs/>
                <w:sz w:val="24"/>
                <w:szCs w:val="24"/>
              </w:rPr>
            </w:pPr>
            <w:r>
              <w:rPr>
                <w:rFonts w:ascii="宋体" w:hAnsi="宋体" w:cs="宋体" w:hint="eastAsia"/>
                <w:b/>
                <w:bCs/>
                <w:sz w:val="24"/>
                <w:szCs w:val="24"/>
              </w:rPr>
              <w:t>评分标准</w:t>
            </w:r>
          </w:p>
        </w:tc>
      </w:tr>
      <w:tr w:rsidR="003D3B67">
        <w:trPr>
          <w:trHeight w:val="556"/>
        </w:trPr>
        <w:tc>
          <w:tcPr>
            <w:tcW w:w="1134"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商务部分（</w:t>
            </w:r>
            <w:r>
              <w:rPr>
                <w:rFonts w:ascii="宋体" w:hAnsi="宋体" w:hint="eastAsia"/>
                <w:sz w:val="24"/>
                <w:szCs w:val="24"/>
              </w:rPr>
              <w:t>2</w:t>
            </w:r>
            <w:r>
              <w:rPr>
                <w:rFonts w:ascii="宋体" w:hAnsi="宋体"/>
                <w:sz w:val="24"/>
                <w:szCs w:val="24"/>
              </w:rPr>
              <w:t>0</w:t>
            </w:r>
            <w:r>
              <w:rPr>
                <w:rFonts w:ascii="宋体" w:hAnsi="宋体" w:hint="eastAsia"/>
                <w:sz w:val="24"/>
                <w:szCs w:val="24"/>
              </w:rPr>
              <w:t>分）</w:t>
            </w:r>
          </w:p>
        </w:tc>
        <w:tc>
          <w:tcPr>
            <w:tcW w:w="1232"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投标报价</w:t>
            </w:r>
          </w:p>
        </w:tc>
        <w:tc>
          <w:tcPr>
            <w:tcW w:w="840" w:type="dxa"/>
            <w:vAlign w:val="center"/>
          </w:tcPr>
          <w:p w:rsidR="003D3B67" w:rsidRDefault="00CD7554">
            <w:pPr>
              <w:spacing w:before="156" w:line="360" w:lineRule="auto"/>
              <w:jc w:val="center"/>
              <w:rPr>
                <w:rFonts w:ascii="宋体" w:hAnsi="宋体" w:hint="eastAsia"/>
                <w:sz w:val="24"/>
                <w:szCs w:val="24"/>
              </w:rPr>
            </w:pPr>
            <w:r>
              <w:rPr>
                <w:rFonts w:ascii="宋体" w:hAnsi="宋体" w:cs="宋体" w:hint="eastAsia"/>
                <w:sz w:val="24"/>
                <w:szCs w:val="24"/>
              </w:rPr>
              <w:t>2</w:t>
            </w:r>
            <w:r>
              <w:rPr>
                <w:rFonts w:ascii="宋体" w:hAnsi="宋体" w:cs="宋体"/>
                <w:sz w:val="24"/>
                <w:szCs w:val="24"/>
              </w:rPr>
              <w:t>0</w:t>
            </w:r>
            <w:r>
              <w:rPr>
                <w:rFonts w:ascii="宋体" w:hAnsi="宋体" w:cs="宋体" w:hint="eastAsia"/>
                <w:sz w:val="24"/>
                <w:szCs w:val="24"/>
              </w:rPr>
              <w:t>分</w:t>
            </w:r>
          </w:p>
        </w:tc>
        <w:tc>
          <w:tcPr>
            <w:tcW w:w="6250" w:type="dxa"/>
            <w:vAlign w:val="center"/>
          </w:tcPr>
          <w:p w:rsidR="003D3B67" w:rsidRDefault="00CD7554">
            <w:pPr>
              <w:spacing w:line="360" w:lineRule="auto"/>
              <w:jc w:val="left"/>
              <w:rPr>
                <w:rFonts w:ascii="宋体" w:hAnsi="宋体" w:hint="eastAsia"/>
                <w:b/>
                <w:sz w:val="24"/>
                <w:szCs w:val="24"/>
              </w:rPr>
            </w:pPr>
            <w:r>
              <w:rPr>
                <w:rFonts w:ascii="宋体" w:hAnsi="宋体" w:cs="仿宋_GB2312" w:hint="eastAsia"/>
                <w:kern w:val="0"/>
                <w:sz w:val="24"/>
                <w:szCs w:val="24"/>
              </w:rPr>
              <w:t>本项目投标</w:t>
            </w:r>
            <w:r>
              <w:rPr>
                <w:rFonts w:ascii="宋体" w:hAnsi="宋体" w:cs="仿宋_GB2312" w:hint="eastAsia"/>
                <w:kern w:val="0"/>
                <w:sz w:val="24"/>
                <w:szCs w:val="24"/>
              </w:rPr>
              <w:t>报</w:t>
            </w:r>
            <w:r>
              <w:rPr>
                <w:rFonts w:ascii="宋体" w:hAnsi="宋体" w:cs="仿宋_GB2312" w:hint="eastAsia"/>
                <w:kern w:val="0"/>
                <w:sz w:val="24"/>
                <w:szCs w:val="24"/>
              </w:rPr>
              <w:t>价超出预算价的，采购人不予接受，且投标为无效。</w:t>
            </w:r>
            <w:r>
              <w:rPr>
                <w:rFonts w:ascii="宋体" w:hAnsi="宋体" w:cs="仿宋_GB2312" w:hint="eastAsia"/>
                <w:kern w:val="0"/>
                <w:sz w:val="24"/>
                <w:szCs w:val="24"/>
              </w:rPr>
              <w:br/>
            </w:r>
            <w:r>
              <w:rPr>
                <w:rFonts w:ascii="宋体" w:hAnsi="宋体" w:cs="仿宋_GB2312" w:hint="eastAsia"/>
                <w:kern w:val="0"/>
                <w:sz w:val="24"/>
                <w:szCs w:val="24"/>
              </w:rPr>
              <w:t>投标报价得分：价格分采用低价优先法计算，即满足招标文件要求且投标价格最低的投标报价为评标基准价，得</w:t>
            </w:r>
            <w:r>
              <w:rPr>
                <w:rFonts w:ascii="宋体" w:hAnsi="宋体" w:cs="仿宋_GB2312" w:hint="eastAsia"/>
                <w:kern w:val="0"/>
                <w:sz w:val="24"/>
                <w:szCs w:val="24"/>
              </w:rPr>
              <w:t>20</w:t>
            </w:r>
            <w:r>
              <w:rPr>
                <w:rFonts w:ascii="宋体" w:hAnsi="宋体" w:cs="仿宋_GB2312" w:hint="eastAsia"/>
                <w:kern w:val="0"/>
                <w:sz w:val="24"/>
                <w:szCs w:val="24"/>
              </w:rPr>
              <w:t>分，其他供应商的价格</w:t>
            </w:r>
            <w:proofErr w:type="gramStart"/>
            <w:r>
              <w:rPr>
                <w:rFonts w:ascii="宋体" w:hAnsi="宋体" w:cs="仿宋_GB2312" w:hint="eastAsia"/>
                <w:kern w:val="0"/>
                <w:sz w:val="24"/>
                <w:szCs w:val="24"/>
              </w:rPr>
              <w:t>分按照</w:t>
            </w:r>
            <w:proofErr w:type="gramEnd"/>
            <w:r>
              <w:rPr>
                <w:rFonts w:ascii="宋体" w:hAnsi="宋体" w:cs="仿宋_GB2312" w:hint="eastAsia"/>
                <w:kern w:val="0"/>
                <w:sz w:val="24"/>
                <w:szCs w:val="24"/>
              </w:rPr>
              <w:t>下列公式计算：</w:t>
            </w:r>
            <w:r>
              <w:rPr>
                <w:rFonts w:ascii="宋体" w:hAnsi="宋体" w:cs="仿宋_GB2312" w:hint="eastAsia"/>
                <w:kern w:val="0"/>
                <w:sz w:val="24"/>
                <w:szCs w:val="24"/>
              </w:rPr>
              <w:br/>
            </w:r>
            <w:r>
              <w:rPr>
                <w:rFonts w:ascii="宋体" w:hAnsi="宋体" w:cs="仿宋_GB2312" w:hint="eastAsia"/>
                <w:kern w:val="0"/>
                <w:sz w:val="24"/>
                <w:szCs w:val="24"/>
              </w:rPr>
              <w:t>报价得分</w:t>
            </w:r>
            <w:r>
              <w:rPr>
                <w:rFonts w:ascii="宋体" w:hAnsi="宋体" w:cs="仿宋_GB2312" w:hint="eastAsia"/>
                <w:kern w:val="0"/>
                <w:sz w:val="24"/>
                <w:szCs w:val="24"/>
              </w:rPr>
              <w:t>=</w:t>
            </w:r>
            <w:r>
              <w:rPr>
                <w:rFonts w:ascii="宋体" w:hAnsi="宋体" w:cs="仿宋_GB2312" w:hint="eastAsia"/>
                <w:kern w:val="0"/>
                <w:sz w:val="24"/>
                <w:szCs w:val="24"/>
              </w:rPr>
              <w:t>（评标基准价</w:t>
            </w:r>
            <w:r>
              <w:rPr>
                <w:rFonts w:ascii="宋体" w:hAnsi="宋体" w:cs="仿宋_GB2312" w:hint="eastAsia"/>
                <w:kern w:val="0"/>
                <w:sz w:val="24"/>
                <w:szCs w:val="24"/>
              </w:rPr>
              <w:t>/</w:t>
            </w:r>
            <w:r>
              <w:rPr>
                <w:rFonts w:ascii="宋体" w:hAnsi="宋体" w:cs="仿宋_GB2312" w:hint="eastAsia"/>
                <w:kern w:val="0"/>
                <w:sz w:val="24"/>
                <w:szCs w:val="24"/>
              </w:rPr>
              <w:t>投标报价）×</w:t>
            </w:r>
            <w:r>
              <w:rPr>
                <w:rFonts w:ascii="宋体" w:hAnsi="宋体" w:cs="仿宋_GB2312" w:hint="eastAsia"/>
                <w:kern w:val="0"/>
                <w:sz w:val="24"/>
                <w:szCs w:val="24"/>
              </w:rPr>
              <w:t>2</w:t>
            </w:r>
            <w:r>
              <w:rPr>
                <w:rFonts w:ascii="宋体" w:hAnsi="宋体" w:cs="仿宋_GB2312" w:hint="eastAsia"/>
                <w:kern w:val="0"/>
                <w:sz w:val="24"/>
                <w:szCs w:val="24"/>
              </w:rPr>
              <w:t>0(</w:t>
            </w:r>
            <w:r>
              <w:rPr>
                <w:rFonts w:ascii="宋体" w:hAnsi="宋体" w:cs="仿宋_GB2312" w:hint="eastAsia"/>
                <w:kern w:val="0"/>
                <w:sz w:val="24"/>
                <w:szCs w:val="24"/>
              </w:rPr>
              <w:t>精确到小数点后两位</w:t>
            </w:r>
            <w:r>
              <w:rPr>
                <w:rFonts w:ascii="宋体" w:hAnsi="宋体" w:cs="仿宋_GB2312" w:hint="eastAsia"/>
                <w:kern w:val="0"/>
                <w:sz w:val="24"/>
                <w:szCs w:val="24"/>
              </w:rPr>
              <w:t>,</w:t>
            </w:r>
            <w:r>
              <w:rPr>
                <w:rFonts w:ascii="宋体" w:hAnsi="宋体" w:cs="仿宋_GB2312" w:hint="eastAsia"/>
                <w:kern w:val="0"/>
                <w:sz w:val="24"/>
                <w:szCs w:val="24"/>
              </w:rPr>
              <w:t>四舍五入</w:t>
            </w:r>
            <w:r>
              <w:rPr>
                <w:rFonts w:ascii="宋体" w:hAnsi="宋体" w:cs="仿宋_GB2312" w:hint="eastAsia"/>
                <w:kern w:val="0"/>
                <w:sz w:val="24"/>
                <w:szCs w:val="24"/>
              </w:rPr>
              <w:t>)</w:t>
            </w:r>
          </w:p>
          <w:p w:rsidR="003D3B67" w:rsidRDefault="00CD7554">
            <w:pPr>
              <w:pStyle w:val="a0"/>
              <w:ind w:firstLine="240"/>
            </w:pPr>
            <w:r>
              <w:rPr>
                <w:rFonts w:ascii="宋体" w:hAnsi="宋体" w:cs="仿宋_GB2312" w:hint="eastAsia"/>
              </w:rPr>
              <w:t>注：（</w:t>
            </w:r>
            <w:r>
              <w:rPr>
                <w:rFonts w:ascii="宋体" w:hAnsi="宋体" w:cs="仿宋_GB2312" w:hint="eastAsia"/>
              </w:rPr>
              <w:t>1</w:t>
            </w:r>
            <w:r>
              <w:rPr>
                <w:rFonts w:ascii="宋体" w:hAnsi="宋体" w:cs="仿宋_GB2312" w:hint="eastAsia"/>
              </w:rPr>
              <w:t>）价格分计算保留小数点后两位。</w:t>
            </w:r>
          </w:p>
        </w:tc>
      </w:tr>
      <w:tr w:rsidR="003D3B67">
        <w:trPr>
          <w:trHeight w:val="2814"/>
        </w:trPr>
        <w:tc>
          <w:tcPr>
            <w:tcW w:w="1134" w:type="dxa"/>
            <w:vMerge w:val="restart"/>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技术部分</w:t>
            </w:r>
          </w:p>
          <w:p w:rsidR="003D3B67" w:rsidRDefault="00CD7554">
            <w:pPr>
              <w:spacing w:line="360" w:lineRule="auto"/>
              <w:jc w:val="center"/>
              <w:rPr>
                <w:rFonts w:ascii="宋体" w:hAnsi="宋体" w:hint="eastAsia"/>
                <w:sz w:val="24"/>
                <w:szCs w:val="24"/>
              </w:rPr>
            </w:pPr>
            <w:r>
              <w:rPr>
                <w:rFonts w:ascii="宋体" w:hAnsi="宋体" w:hint="eastAsia"/>
                <w:sz w:val="24"/>
                <w:szCs w:val="24"/>
              </w:rPr>
              <w:t>（</w:t>
            </w:r>
            <w:r>
              <w:rPr>
                <w:rFonts w:ascii="宋体" w:hAnsi="宋体" w:hint="eastAsia"/>
                <w:sz w:val="24"/>
                <w:szCs w:val="24"/>
              </w:rPr>
              <w:t>60</w:t>
            </w:r>
            <w:r>
              <w:rPr>
                <w:rFonts w:ascii="宋体" w:hAnsi="宋体" w:hint="eastAsia"/>
                <w:sz w:val="24"/>
                <w:szCs w:val="24"/>
              </w:rPr>
              <w:t>分）</w:t>
            </w:r>
          </w:p>
        </w:tc>
        <w:tc>
          <w:tcPr>
            <w:tcW w:w="1232"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服务方案</w:t>
            </w:r>
          </w:p>
        </w:tc>
        <w:tc>
          <w:tcPr>
            <w:tcW w:w="840"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12</w:t>
            </w:r>
            <w:r>
              <w:rPr>
                <w:rFonts w:ascii="宋体" w:hAnsi="宋体" w:hint="eastAsia"/>
                <w:sz w:val="24"/>
                <w:szCs w:val="24"/>
              </w:rPr>
              <w:t>分</w:t>
            </w:r>
          </w:p>
        </w:tc>
        <w:tc>
          <w:tcPr>
            <w:tcW w:w="6250" w:type="dxa"/>
            <w:vAlign w:val="center"/>
          </w:tcPr>
          <w:p w:rsidR="003D3B67" w:rsidRDefault="00CD7554">
            <w:pPr>
              <w:pStyle w:val="210"/>
              <w:spacing w:after="0" w:line="360" w:lineRule="auto"/>
              <w:ind w:firstLineChars="0" w:firstLine="0"/>
              <w:rPr>
                <w:rFonts w:ascii="宋体" w:hAnsi="宋体" w:cs="仿宋_GB2312" w:hint="eastAsia"/>
                <w:sz w:val="24"/>
                <w:szCs w:val="24"/>
                <w:lang w:eastAsia="zh-CN" w:bidi="ar-SA"/>
              </w:rPr>
            </w:pPr>
            <w:r>
              <w:rPr>
                <w:rFonts w:ascii="宋体" w:hAnsi="宋体" w:hint="eastAsia"/>
                <w:sz w:val="24"/>
                <w:szCs w:val="24"/>
                <w:lang w:eastAsia="zh-CN"/>
              </w:rPr>
              <w:t>服务方案完整、切实可行，思路清晰，能够保证项目顺利实施的得</w:t>
            </w:r>
            <w:r>
              <w:rPr>
                <w:rFonts w:ascii="宋体" w:hAnsi="宋体" w:hint="eastAsia"/>
                <w:sz w:val="24"/>
                <w:szCs w:val="24"/>
                <w:lang w:eastAsia="zh-CN"/>
              </w:rPr>
              <w:t>8</w:t>
            </w:r>
            <w:r>
              <w:rPr>
                <w:rFonts w:ascii="宋体" w:hAnsi="宋体" w:hint="eastAsia"/>
                <w:sz w:val="24"/>
                <w:szCs w:val="24"/>
                <w:lang w:eastAsia="zh-CN"/>
              </w:rPr>
              <w:t>-</w:t>
            </w:r>
            <w:r>
              <w:rPr>
                <w:rFonts w:ascii="宋体" w:hAnsi="宋体" w:hint="eastAsia"/>
                <w:sz w:val="24"/>
                <w:szCs w:val="24"/>
                <w:lang w:eastAsia="zh-CN"/>
              </w:rPr>
              <w:t>12</w:t>
            </w:r>
            <w:r>
              <w:rPr>
                <w:rFonts w:ascii="宋体" w:hAnsi="宋体" w:hint="eastAsia"/>
                <w:sz w:val="24"/>
                <w:szCs w:val="24"/>
                <w:lang w:eastAsia="zh-CN"/>
              </w:rPr>
              <w:t>分；内容较完整、思路较清晰，能够保证项目实施的得</w:t>
            </w:r>
            <w:r>
              <w:rPr>
                <w:rFonts w:ascii="宋体" w:hAnsi="宋体" w:hint="eastAsia"/>
                <w:sz w:val="24"/>
                <w:szCs w:val="24"/>
                <w:lang w:eastAsia="zh-CN"/>
              </w:rPr>
              <w:t xml:space="preserve"> </w:t>
            </w:r>
            <w:r>
              <w:rPr>
                <w:rFonts w:ascii="宋体" w:hAnsi="宋体" w:hint="eastAsia"/>
                <w:sz w:val="24"/>
                <w:szCs w:val="24"/>
                <w:lang w:eastAsia="zh-CN"/>
              </w:rPr>
              <w:t>4</w:t>
            </w:r>
            <w:r>
              <w:rPr>
                <w:rFonts w:ascii="宋体" w:hAnsi="宋体" w:hint="eastAsia"/>
                <w:sz w:val="24"/>
                <w:szCs w:val="24"/>
                <w:lang w:eastAsia="zh-CN"/>
              </w:rPr>
              <w:t>-</w:t>
            </w:r>
            <w:r>
              <w:rPr>
                <w:rFonts w:ascii="宋体" w:hAnsi="宋体" w:hint="eastAsia"/>
                <w:sz w:val="24"/>
                <w:szCs w:val="24"/>
                <w:lang w:eastAsia="zh-CN"/>
              </w:rPr>
              <w:t>8</w:t>
            </w:r>
            <w:r>
              <w:rPr>
                <w:rFonts w:ascii="宋体" w:hAnsi="宋体" w:hint="eastAsia"/>
                <w:sz w:val="24"/>
                <w:szCs w:val="24"/>
                <w:lang w:eastAsia="zh-CN"/>
              </w:rPr>
              <w:t>分；内容基本完整、基本能够保证项目实施的得</w:t>
            </w:r>
            <w:r>
              <w:rPr>
                <w:rFonts w:ascii="宋体" w:hAnsi="宋体" w:hint="eastAsia"/>
                <w:sz w:val="24"/>
                <w:szCs w:val="24"/>
                <w:lang w:eastAsia="zh-CN"/>
              </w:rPr>
              <w:t xml:space="preserve"> 0-</w:t>
            </w:r>
            <w:r>
              <w:rPr>
                <w:rFonts w:ascii="宋体" w:hAnsi="宋体" w:hint="eastAsia"/>
                <w:sz w:val="24"/>
                <w:szCs w:val="24"/>
                <w:lang w:eastAsia="zh-CN"/>
              </w:rPr>
              <w:t>4</w:t>
            </w:r>
            <w:r>
              <w:rPr>
                <w:rFonts w:ascii="宋体" w:hAnsi="宋体" w:hint="eastAsia"/>
                <w:sz w:val="24"/>
                <w:szCs w:val="24"/>
                <w:lang w:eastAsia="zh-CN"/>
              </w:rPr>
              <w:t xml:space="preserve"> </w:t>
            </w:r>
            <w:r>
              <w:rPr>
                <w:rFonts w:ascii="宋体" w:hAnsi="宋体" w:hint="eastAsia"/>
                <w:sz w:val="24"/>
                <w:szCs w:val="24"/>
                <w:lang w:eastAsia="zh-CN"/>
              </w:rPr>
              <w:t>分；</w:t>
            </w:r>
          </w:p>
        </w:tc>
      </w:tr>
      <w:tr w:rsidR="003D3B67">
        <w:trPr>
          <w:trHeight w:val="962"/>
        </w:trPr>
        <w:tc>
          <w:tcPr>
            <w:tcW w:w="1134" w:type="dxa"/>
            <w:vMerge/>
            <w:vAlign w:val="center"/>
          </w:tcPr>
          <w:p w:rsidR="003D3B67" w:rsidRDefault="003D3B67">
            <w:pPr>
              <w:spacing w:line="360" w:lineRule="auto"/>
              <w:jc w:val="center"/>
              <w:rPr>
                <w:rFonts w:ascii="宋体" w:hAnsi="宋体" w:hint="eastAsia"/>
                <w:sz w:val="24"/>
                <w:szCs w:val="24"/>
              </w:rPr>
            </w:pPr>
          </w:p>
        </w:tc>
        <w:tc>
          <w:tcPr>
            <w:tcW w:w="1232" w:type="dxa"/>
            <w:vAlign w:val="center"/>
          </w:tcPr>
          <w:p w:rsidR="003D3B67" w:rsidRDefault="00CD7554">
            <w:pPr>
              <w:spacing w:line="360" w:lineRule="auto"/>
              <w:ind w:rightChars="27" w:right="57"/>
              <w:jc w:val="center"/>
              <w:rPr>
                <w:rFonts w:ascii="宋体" w:hAnsi="宋体" w:hint="eastAsia"/>
                <w:sz w:val="24"/>
                <w:szCs w:val="24"/>
              </w:rPr>
            </w:pPr>
            <w:r>
              <w:rPr>
                <w:rFonts w:ascii="宋体" w:hAnsi="宋体" w:hint="eastAsia"/>
                <w:sz w:val="24"/>
                <w:szCs w:val="24"/>
              </w:rPr>
              <w:t>项目的重点、难点</w:t>
            </w:r>
            <w:r>
              <w:rPr>
                <w:rFonts w:ascii="宋体" w:hAnsi="宋体" w:hint="eastAsia"/>
                <w:sz w:val="24"/>
                <w:szCs w:val="24"/>
              </w:rPr>
              <w:t>分析</w:t>
            </w:r>
          </w:p>
        </w:tc>
        <w:tc>
          <w:tcPr>
            <w:tcW w:w="840"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12</w:t>
            </w:r>
            <w:r>
              <w:rPr>
                <w:rFonts w:ascii="宋体" w:hAnsi="宋体" w:hint="eastAsia"/>
                <w:sz w:val="24"/>
                <w:szCs w:val="24"/>
              </w:rPr>
              <w:t>分</w:t>
            </w:r>
          </w:p>
        </w:tc>
        <w:tc>
          <w:tcPr>
            <w:tcW w:w="6250" w:type="dxa"/>
            <w:vAlign w:val="center"/>
          </w:tcPr>
          <w:p w:rsidR="003D3B67" w:rsidRDefault="00CD7554">
            <w:pPr>
              <w:pStyle w:val="ab"/>
              <w:widowControl w:val="0"/>
              <w:spacing w:before="0" w:beforeAutospacing="0" w:after="0" w:afterAutospacing="0" w:line="360" w:lineRule="auto"/>
              <w:jc w:val="both"/>
              <w:rPr>
                <w:rFonts w:cs="仿宋_GB2312" w:hint="eastAsia"/>
              </w:rPr>
            </w:pPr>
            <w:r>
              <w:rPr>
                <w:rFonts w:hint="eastAsia"/>
              </w:rPr>
              <w:t>供应商根据项目的重点、难点情况提出相应措施，切实可行，思路清晰，能够保证项目顺利实施的得</w:t>
            </w:r>
            <w:r>
              <w:rPr>
                <w:rFonts w:hint="eastAsia"/>
              </w:rPr>
              <w:t xml:space="preserve"> </w:t>
            </w:r>
            <w:r>
              <w:rPr>
                <w:rFonts w:hint="eastAsia"/>
              </w:rPr>
              <w:t>8</w:t>
            </w:r>
            <w:r>
              <w:rPr>
                <w:rFonts w:hint="eastAsia"/>
              </w:rPr>
              <w:t>-</w:t>
            </w:r>
            <w:r>
              <w:rPr>
                <w:rFonts w:hint="eastAsia"/>
              </w:rPr>
              <w:t>12</w:t>
            </w:r>
            <w:r>
              <w:rPr>
                <w:rFonts w:hint="eastAsia"/>
              </w:rPr>
              <w:t>分；内容较完整、思路较清晰，能够保证项目实施的得</w:t>
            </w:r>
            <w:r>
              <w:rPr>
                <w:rFonts w:hint="eastAsia"/>
              </w:rPr>
              <w:t xml:space="preserve"> </w:t>
            </w:r>
            <w:r>
              <w:rPr>
                <w:rFonts w:hint="eastAsia"/>
              </w:rPr>
              <w:t>4</w:t>
            </w:r>
            <w:r>
              <w:rPr>
                <w:rFonts w:hint="eastAsia"/>
              </w:rPr>
              <w:t>-</w:t>
            </w:r>
            <w:r>
              <w:rPr>
                <w:rFonts w:hint="eastAsia"/>
              </w:rPr>
              <w:t>8</w:t>
            </w:r>
            <w:r>
              <w:rPr>
                <w:rFonts w:hint="eastAsia"/>
              </w:rPr>
              <w:t>分；内容基本完整、基本能够保证项目实施的得</w:t>
            </w:r>
            <w:r>
              <w:rPr>
                <w:rFonts w:hint="eastAsia"/>
              </w:rPr>
              <w:t xml:space="preserve"> 0-</w:t>
            </w:r>
            <w:r>
              <w:rPr>
                <w:rFonts w:hint="eastAsia"/>
              </w:rPr>
              <w:t>4</w:t>
            </w:r>
            <w:r>
              <w:rPr>
                <w:rFonts w:hint="eastAsia"/>
              </w:rPr>
              <w:t xml:space="preserve"> </w:t>
            </w:r>
            <w:r>
              <w:rPr>
                <w:rFonts w:hint="eastAsia"/>
              </w:rPr>
              <w:t>分；</w:t>
            </w:r>
          </w:p>
        </w:tc>
      </w:tr>
      <w:tr w:rsidR="003D3B67">
        <w:trPr>
          <w:trHeight w:val="962"/>
        </w:trPr>
        <w:tc>
          <w:tcPr>
            <w:tcW w:w="1134" w:type="dxa"/>
            <w:vMerge/>
            <w:vAlign w:val="center"/>
          </w:tcPr>
          <w:p w:rsidR="003D3B67" w:rsidRDefault="003D3B67">
            <w:pPr>
              <w:spacing w:line="360" w:lineRule="auto"/>
              <w:jc w:val="center"/>
              <w:rPr>
                <w:rFonts w:ascii="宋体" w:hAnsi="宋体" w:hint="eastAsia"/>
                <w:sz w:val="24"/>
                <w:szCs w:val="24"/>
              </w:rPr>
            </w:pPr>
          </w:p>
        </w:tc>
        <w:tc>
          <w:tcPr>
            <w:tcW w:w="1232" w:type="dxa"/>
            <w:vAlign w:val="center"/>
          </w:tcPr>
          <w:p w:rsidR="003D3B67" w:rsidRDefault="00CD7554">
            <w:pPr>
              <w:spacing w:line="360" w:lineRule="auto"/>
              <w:ind w:rightChars="27" w:right="57"/>
              <w:jc w:val="center"/>
              <w:rPr>
                <w:rFonts w:ascii="宋体" w:hAnsi="宋体" w:hint="eastAsia"/>
                <w:sz w:val="24"/>
                <w:szCs w:val="24"/>
              </w:rPr>
            </w:pPr>
            <w:r>
              <w:rPr>
                <w:rFonts w:ascii="宋体" w:hAnsi="宋体" w:hint="eastAsia"/>
                <w:sz w:val="24"/>
                <w:szCs w:val="24"/>
              </w:rPr>
              <w:t>人员配备</w:t>
            </w:r>
          </w:p>
        </w:tc>
        <w:tc>
          <w:tcPr>
            <w:tcW w:w="840"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10</w:t>
            </w:r>
            <w:r>
              <w:rPr>
                <w:rFonts w:ascii="宋体" w:hAnsi="宋体" w:hint="eastAsia"/>
                <w:sz w:val="24"/>
                <w:szCs w:val="24"/>
              </w:rPr>
              <w:t>分</w:t>
            </w:r>
          </w:p>
        </w:tc>
        <w:tc>
          <w:tcPr>
            <w:tcW w:w="6250" w:type="dxa"/>
            <w:vAlign w:val="center"/>
          </w:tcPr>
          <w:p w:rsidR="003D3B67" w:rsidRDefault="00CD7554">
            <w:pPr>
              <w:pStyle w:val="ab"/>
              <w:widowControl w:val="0"/>
              <w:spacing w:before="0" w:beforeAutospacing="0" w:after="0" w:afterAutospacing="0" w:line="360" w:lineRule="auto"/>
              <w:jc w:val="both"/>
              <w:rPr>
                <w:rFonts w:cs="仿宋_GB2312" w:hint="eastAsia"/>
              </w:rPr>
            </w:pPr>
            <w:r>
              <w:rPr>
                <w:rFonts w:hint="eastAsia"/>
              </w:rPr>
              <w:t>根据供应商所配备各专业人员工作职责划分方案的合理性、可靠性等方面进行综合评审。组织架构合理、分工明确，得</w:t>
            </w:r>
            <w:r>
              <w:rPr>
                <w:rFonts w:hint="eastAsia"/>
              </w:rPr>
              <w:t xml:space="preserve"> </w:t>
            </w:r>
            <w:r>
              <w:rPr>
                <w:rFonts w:hint="eastAsia"/>
              </w:rPr>
              <w:t>7</w:t>
            </w:r>
            <w:r>
              <w:rPr>
                <w:rFonts w:hint="eastAsia"/>
              </w:rPr>
              <w:t>-</w:t>
            </w:r>
            <w:r>
              <w:rPr>
                <w:rFonts w:hint="eastAsia"/>
              </w:rPr>
              <w:t>10</w:t>
            </w:r>
            <w:r>
              <w:rPr>
                <w:rFonts w:hint="eastAsia"/>
              </w:rPr>
              <w:t>分；组织架构基本合理、分工不够明确，得</w:t>
            </w:r>
            <w:r>
              <w:rPr>
                <w:rFonts w:hint="eastAsia"/>
              </w:rPr>
              <w:t xml:space="preserve"> </w:t>
            </w:r>
            <w:r>
              <w:rPr>
                <w:rFonts w:hint="eastAsia"/>
              </w:rPr>
              <w:t>3</w:t>
            </w:r>
            <w:r>
              <w:rPr>
                <w:rFonts w:hint="eastAsia"/>
              </w:rPr>
              <w:t>-</w:t>
            </w:r>
            <w:r>
              <w:rPr>
                <w:rFonts w:hint="eastAsia"/>
              </w:rPr>
              <w:t>7</w:t>
            </w:r>
            <w:r>
              <w:rPr>
                <w:rFonts w:hint="eastAsia"/>
              </w:rPr>
              <w:t xml:space="preserve"> </w:t>
            </w:r>
            <w:r>
              <w:rPr>
                <w:rFonts w:hint="eastAsia"/>
              </w:rPr>
              <w:t>分；组织架构不合理、分工不明确、专业人员基本满足编制任务，得</w:t>
            </w:r>
            <w:r>
              <w:rPr>
                <w:rFonts w:hint="eastAsia"/>
              </w:rPr>
              <w:t xml:space="preserve"> 0-3 </w:t>
            </w:r>
            <w:r>
              <w:rPr>
                <w:rFonts w:hint="eastAsia"/>
              </w:rPr>
              <w:t>分；</w:t>
            </w:r>
          </w:p>
        </w:tc>
      </w:tr>
      <w:tr w:rsidR="003D3B67">
        <w:trPr>
          <w:trHeight w:val="452"/>
        </w:trPr>
        <w:tc>
          <w:tcPr>
            <w:tcW w:w="1134" w:type="dxa"/>
            <w:vMerge/>
            <w:vAlign w:val="center"/>
          </w:tcPr>
          <w:p w:rsidR="003D3B67" w:rsidRDefault="003D3B67">
            <w:pPr>
              <w:spacing w:line="360" w:lineRule="auto"/>
              <w:jc w:val="center"/>
              <w:rPr>
                <w:rFonts w:ascii="宋体" w:hAnsi="宋体" w:hint="eastAsia"/>
                <w:sz w:val="24"/>
                <w:szCs w:val="24"/>
              </w:rPr>
            </w:pPr>
          </w:p>
        </w:tc>
        <w:tc>
          <w:tcPr>
            <w:tcW w:w="1232" w:type="dxa"/>
            <w:vAlign w:val="center"/>
          </w:tcPr>
          <w:p w:rsidR="003D3B67" w:rsidRDefault="00CD7554">
            <w:pPr>
              <w:spacing w:line="360" w:lineRule="auto"/>
              <w:ind w:rightChars="27" w:right="57"/>
              <w:jc w:val="center"/>
              <w:rPr>
                <w:rFonts w:ascii="宋体" w:hAnsi="宋体" w:hint="eastAsia"/>
                <w:sz w:val="24"/>
                <w:szCs w:val="24"/>
              </w:rPr>
            </w:pPr>
            <w:r>
              <w:rPr>
                <w:rFonts w:ascii="宋体" w:hAnsi="宋体" w:hint="eastAsia"/>
                <w:sz w:val="24"/>
                <w:szCs w:val="24"/>
              </w:rPr>
              <w:t>实施进度</w:t>
            </w:r>
          </w:p>
        </w:tc>
        <w:tc>
          <w:tcPr>
            <w:tcW w:w="840"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10</w:t>
            </w:r>
            <w:r>
              <w:rPr>
                <w:rFonts w:ascii="宋体" w:hAnsi="宋体" w:hint="eastAsia"/>
                <w:sz w:val="24"/>
                <w:szCs w:val="24"/>
              </w:rPr>
              <w:t>分</w:t>
            </w:r>
          </w:p>
        </w:tc>
        <w:tc>
          <w:tcPr>
            <w:tcW w:w="6250" w:type="dxa"/>
            <w:vAlign w:val="center"/>
          </w:tcPr>
          <w:p w:rsidR="003D3B67" w:rsidRDefault="00CD7554">
            <w:pPr>
              <w:pStyle w:val="ab"/>
              <w:widowControl w:val="0"/>
              <w:spacing w:before="0" w:beforeAutospacing="0" w:after="0" w:afterAutospacing="0" w:line="360" w:lineRule="auto"/>
              <w:jc w:val="both"/>
              <w:rPr>
                <w:rFonts w:hint="eastAsia"/>
              </w:rPr>
            </w:pPr>
            <w:r>
              <w:rPr>
                <w:rFonts w:hint="eastAsia"/>
              </w:rPr>
              <w:t>根据供应商所提出的项目实施各阶段的进度安排的合理性等方面进行综合评审，表述清晰、科学合理、可行性强，得</w:t>
            </w:r>
            <w:r>
              <w:rPr>
                <w:rFonts w:hint="eastAsia"/>
              </w:rPr>
              <w:t xml:space="preserve"> </w:t>
            </w:r>
            <w:r>
              <w:rPr>
                <w:rFonts w:hint="eastAsia"/>
              </w:rPr>
              <w:t>7</w:t>
            </w:r>
            <w:r>
              <w:rPr>
                <w:rFonts w:hint="eastAsia"/>
              </w:rPr>
              <w:t>-</w:t>
            </w:r>
            <w:r>
              <w:rPr>
                <w:rFonts w:hint="eastAsia"/>
              </w:rPr>
              <w:t>10</w:t>
            </w:r>
            <w:r>
              <w:rPr>
                <w:rFonts w:hint="eastAsia"/>
              </w:rPr>
              <w:t xml:space="preserve"> </w:t>
            </w:r>
            <w:r>
              <w:rPr>
                <w:rFonts w:hint="eastAsia"/>
              </w:rPr>
              <w:t>分；表述基本清晰、合理性一般，可行性一般，得</w:t>
            </w:r>
            <w:r>
              <w:rPr>
                <w:rFonts w:hint="eastAsia"/>
              </w:rPr>
              <w:t xml:space="preserve"> 3-</w:t>
            </w:r>
            <w:r>
              <w:rPr>
                <w:rFonts w:hint="eastAsia"/>
              </w:rPr>
              <w:t>7</w:t>
            </w:r>
            <w:r>
              <w:rPr>
                <w:rFonts w:hint="eastAsia"/>
              </w:rPr>
              <w:t xml:space="preserve"> </w:t>
            </w:r>
            <w:r>
              <w:rPr>
                <w:rFonts w:hint="eastAsia"/>
              </w:rPr>
              <w:t>分；表述不清晰，内容不合理、可行性差，得</w:t>
            </w:r>
            <w:r>
              <w:rPr>
                <w:rFonts w:hint="eastAsia"/>
              </w:rPr>
              <w:t xml:space="preserve"> 0-3 </w:t>
            </w:r>
            <w:r>
              <w:rPr>
                <w:rFonts w:hint="eastAsia"/>
              </w:rPr>
              <w:t>分；</w:t>
            </w:r>
          </w:p>
        </w:tc>
      </w:tr>
      <w:tr w:rsidR="003D3B67">
        <w:trPr>
          <w:trHeight w:val="1212"/>
        </w:trPr>
        <w:tc>
          <w:tcPr>
            <w:tcW w:w="1134" w:type="dxa"/>
            <w:vMerge/>
            <w:vAlign w:val="center"/>
          </w:tcPr>
          <w:p w:rsidR="003D3B67" w:rsidRDefault="003D3B67">
            <w:pPr>
              <w:spacing w:line="360" w:lineRule="auto"/>
              <w:jc w:val="center"/>
              <w:rPr>
                <w:rFonts w:ascii="宋体" w:hAnsi="宋体" w:hint="eastAsia"/>
                <w:sz w:val="24"/>
                <w:szCs w:val="24"/>
              </w:rPr>
            </w:pPr>
          </w:p>
        </w:tc>
        <w:tc>
          <w:tcPr>
            <w:tcW w:w="1232" w:type="dxa"/>
            <w:vAlign w:val="center"/>
          </w:tcPr>
          <w:p w:rsidR="003D3B67" w:rsidRDefault="00CD7554">
            <w:pPr>
              <w:spacing w:line="360" w:lineRule="auto"/>
              <w:ind w:rightChars="27" w:right="57"/>
              <w:jc w:val="center"/>
              <w:rPr>
                <w:rFonts w:ascii="宋体" w:hAnsi="宋体" w:hint="eastAsia"/>
                <w:sz w:val="24"/>
                <w:szCs w:val="24"/>
              </w:rPr>
            </w:pPr>
            <w:r>
              <w:rPr>
                <w:rFonts w:ascii="宋体" w:hAnsi="宋体" w:hint="eastAsia"/>
                <w:sz w:val="24"/>
                <w:szCs w:val="24"/>
              </w:rPr>
              <w:t>质量保障措施</w:t>
            </w:r>
          </w:p>
        </w:tc>
        <w:tc>
          <w:tcPr>
            <w:tcW w:w="840"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8</w:t>
            </w:r>
            <w:r>
              <w:rPr>
                <w:rFonts w:ascii="宋体" w:hAnsi="宋体" w:hint="eastAsia"/>
                <w:sz w:val="24"/>
                <w:szCs w:val="24"/>
              </w:rPr>
              <w:t>分</w:t>
            </w:r>
          </w:p>
        </w:tc>
        <w:tc>
          <w:tcPr>
            <w:tcW w:w="6250" w:type="dxa"/>
            <w:vAlign w:val="center"/>
          </w:tcPr>
          <w:p w:rsidR="003D3B67" w:rsidRDefault="00CD7554">
            <w:pPr>
              <w:pStyle w:val="ab"/>
              <w:widowControl w:val="0"/>
              <w:spacing w:before="0" w:beforeAutospacing="0" w:after="0" w:afterAutospacing="0" w:line="360" w:lineRule="auto"/>
              <w:jc w:val="both"/>
              <w:rPr>
                <w:rFonts w:hint="eastAsia"/>
              </w:rPr>
            </w:pPr>
            <w:r>
              <w:rPr>
                <w:rFonts w:hint="eastAsia"/>
              </w:rPr>
              <w:t>根据供应商提供的质量保障措施的完善性、合理性、可行性等方面进行综合评审，表述清晰、科学合理、可行性强，得</w:t>
            </w:r>
            <w:r>
              <w:rPr>
                <w:rFonts w:hint="eastAsia"/>
              </w:rPr>
              <w:t xml:space="preserve"> 5-8</w:t>
            </w:r>
            <w:r>
              <w:rPr>
                <w:rFonts w:hint="eastAsia"/>
              </w:rPr>
              <w:t>分；表述基本清晰、合理性一般，可行性一般，得</w:t>
            </w:r>
            <w:r>
              <w:rPr>
                <w:rFonts w:hint="eastAsia"/>
              </w:rPr>
              <w:t xml:space="preserve"> 3-5 </w:t>
            </w:r>
            <w:r>
              <w:rPr>
                <w:rFonts w:hint="eastAsia"/>
              </w:rPr>
              <w:t>分；表述不清晰，内容不合理、可行性差，得</w:t>
            </w:r>
            <w:r>
              <w:rPr>
                <w:rFonts w:hint="eastAsia"/>
              </w:rPr>
              <w:t xml:space="preserve"> 0-3 </w:t>
            </w:r>
            <w:r>
              <w:rPr>
                <w:rFonts w:hint="eastAsia"/>
              </w:rPr>
              <w:t>分。</w:t>
            </w:r>
          </w:p>
        </w:tc>
      </w:tr>
      <w:tr w:rsidR="003D3B67">
        <w:trPr>
          <w:trHeight w:val="1212"/>
        </w:trPr>
        <w:tc>
          <w:tcPr>
            <w:tcW w:w="1134" w:type="dxa"/>
            <w:vMerge/>
            <w:vAlign w:val="center"/>
          </w:tcPr>
          <w:p w:rsidR="003D3B67" w:rsidRDefault="003D3B67">
            <w:pPr>
              <w:spacing w:line="360" w:lineRule="auto"/>
              <w:jc w:val="center"/>
              <w:rPr>
                <w:rFonts w:ascii="宋体" w:hAnsi="宋体" w:hint="eastAsia"/>
                <w:sz w:val="24"/>
                <w:szCs w:val="24"/>
              </w:rPr>
            </w:pPr>
          </w:p>
        </w:tc>
        <w:tc>
          <w:tcPr>
            <w:tcW w:w="1232" w:type="dxa"/>
            <w:vAlign w:val="center"/>
          </w:tcPr>
          <w:p w:rsidR="003D3B67" w:rsidRDefault="00CD7554">
            <w:pPr>
              <w:spacing w:line="360" w:lineRule="auto"/>
              <w:ind w:rightChars="27" w:right="57"/>
              <w:jc w:val="center"/>
              <w:rPr>
                <w:rFonts w:ascii="宋体" w:hAnsi="宋体" w:hint="eastAsia"/>
                <w:sz w:val="24"/>
                <w:szCs w:val="24"/>
              </w:rPr>
            </w:pPr>
            <w:r>
              <w:rPr>
                <w:rFonts w:ascii="宋体" w:hAnsi="宋体" w:hint="eastAsia"/>
                <w:sz w:val="24"/>
                <w:szCs w:val="24"/>
              </w:rPr>
              <w:t>工作方法先进性、工作内容创新性等</w:t>
            </w:r>
          </w:p>
        </w:tc>
        <w:tc>
          <w:tcPr>
            <w:tcW w:w="840" w:type="dxa"/>
            <w:vAlign w:val="center"/>
          </w:tcPr>
          <w:p w:rsidR="003D3B67" w:rsidRDefault="00CD7554">
            <w:pPr>
              <w:spacing w:line="360" w:lineRule="auto"/>
              <w:jc w:val="center"/>
              <w:rPr>
                <w:rFonts w:ascii="宋体" w:hAnsi="宋体" w:hint="eastAsia"/>
                <w:sz w:val="24"/>
                <w:szCs w:val="24"/>
              </w:rPr>
            </w:pPr>
            <w:r>
              <w:rPr>
                <w:rFonts w:ascii="宋体" w:hAnsi="宋体" w:hint="eastAsia"/>
                <w:sz w:val="24"/>
                <w:szCs w:val="24"/>
              </w:rPr>
              <w:t>8</w:t>
            </w:r>
            <w:r>
              <w:rPr>
                <w:rFonts w:ascii="宋体" w:hAnsi="宋体" w:hint="eastAsia"/>
                <w:sz w:val="24"/>
                <w:szCs w:val="24"/>
              </w:rPr>
              <w:t>分</w:t>
            </w:r>
          </w:p>
        </w:tc>
        <w:tc>
          <w:tcPr>
            <w:tcW w:w="6250" w:type="dxa"/>
            <w:vAlign w:val="center"/>
          </w:tcPr>
          <w:p w:rsidR="003D3B67" w:rsidRDefault="00CD7554">
            <w:pPr>
              <w:pStyle w:val="ab"/>
              <w:widowControl w:val="0"/>
              <w:spacing w:before="0" w:beforeAutospacing="0" w:after="0" w:afterAutospacing="0" w:line="360" w:lineRule="auto"/>
              <w:jc w:val="both"/>
              <w:rPr>
                <w:rFonts w:hint="eastAsia"/>
              </w:rPr>
            </w:pPr>
            <w:r>
              <w:rPr>
                <w:rFonts w:hint="eastAsia"/>
              </w:rPr>
              <w:t>根据供应商提供项目技术方案的工作方法先进性、工作内容创新性等方面进行综合评审，表述清晰、科学合理、可行性强，得</w:t>
            </w:r>
            <w:r>
              <w:rPr>
                <w:rFonts w:hint="eastAsia"/>
              </w:rPr>
              <w:t xml:space="preserve"> 5-8</w:t>
            </w:r>
            <w:r>
              <w:rPr>
                <w:rFonts w:hint="eastAsia"/>
              </w:rPr>
              <w:t>分；表述基本清晰、合理性一般，可行性一般，得</w:t>
            </w:r>
            <w:r>
              <w:rPr>
                <w:rFonts w:hint="eastAsia"/>
              </w:rPr>
              <w:t xml:space="preserve"> 3-5</w:t>
            </w:r>
            <w:r>
              <w:rPr>
                <w:rFonts w:hint="eastAsia"/>
              </w:rPr>
              <w:t>分；表述不清晰，内容不合理、可行性差，得</w:t>
            </w:r>
            <w:r>
              <w:rPr>
                <w:rFonts w:hint="eastAsia"/>
              </w:rPr>
              <w:t xml:space="preserve"> 0-3 </w:t>
            </w:r>
            <w:r>
              <w:rPr>
                <w:rFonts w:hint="eastAsia"/>
              </w:rPr>
              <w:t>分</w:t>
            </w:r>
          </w:p>
        </w:tc>
      </w:tr>
      <w:tr w:rsidR="003D3B67">
        <w:trPr>
          <w:trHeight w:val="508"/>
        </w:trPr>
        <w:tc>
          <w:tcPr>
            <w:tcW w:w="9456" w:type="dxa"/>
            <w:gridSpan w:val="4"/>
            <w:vAlign w:val="center"/>
          </w:tcPr>
          <w:p w:rsidR="003D3B67" w:rsidRDefault="00CD7554">
            <w:pPr>
              <w:autoSpaceDE w:val="0"/>
              <w:autoSpaceDN w:val="0"/>
              <w:adjustRightInd w:val="0"/>
              <w:spacing w:line="360" w:lineRule="auto"/>
              <w:jc w:val="left"/>
              <w:rPr>
                <w:rFonts w:ascii="宋体" w:hAnsi="宋体" w:hint="eastAsia"/>
                <w:sz w:val="24"/>
                <w:szCs w:val="24"/>
              </w:rPr>
            </w:pPr>
            <w:r>
              <w:rPr>
                <w:rFonts w:ascii="宋体" w:hAnsi="宋体" w:hint="eastAsia"/>
                <w:sz w:val="24"/>
                <w:szCs w:val="24"/>
              </w:rPr>
              <w:t>注：以上各评分若有缺项，则该项得</w:t>
            </w:r>
            <w:r>
              <w:rPr>
                <w:rFonts w:ascii="宋体" w:hAnsi="宋体" w:hint="eastAsia"/>
                <w:sz w:val="24"/>
                <w:szCs w:val="24"/>
              </w:rPr>
              <w:t>0</w:t>
            </w:r>
            <w:r>
              <w:rPr>
                <w:rFonts w:ascii="宋体" w:hAnsi="宋体" w:hint="eastAsia"/>
                <w:sz w:val="24"/>
                <w:szCs w:val="24"/>
              </w:rPr>
              <w:t>分。</w:t>
            </w:r>
          </w:p>
        </w:tc>
      </w:tr>
      <w:tr w:rsidR="003D3B67">
        <w:trPr>
          <w:trHeight w:val="975"/>
        </w:trPr>
        <w:tc>
          <w:tcPr>
            <w:tcW w:w="1134" w:type="dxa"/>
            <w:vMerge w:val="restart"/>
            <w:vAlign w:val="center"/>
          </w:tcPr>
          <w:p w:rsidR="003D3B67" w:rsidRDefault="00CD7554">
            <w:pPr>
              <w:autoSpaceDE w:val="0"/>
              <w:autoSpaceDN w:val="0"/>
              <w:adjustRightInd w:val="0"/>
              <w:spacing w:line="360" w:lineRule="auto"/>
              <w:jc w:val="left"/>
              <w:rPr>
                <w:rFonts w:ascii="宋体" w:hAnsi="宋体" w:hint="eastAsia"/>
                <w:sz w:val="24"/>
                <w:szCs w:val="24"/>
              </w:rPr>
            </w:pPr>
            <w:r>
              <w:rPr>
                <w:rFonts w:ascii="宋体" w:hAnsi="宋体" w:hint="eastAsia"/>
                <w:sz w:val="24"/>
                <w:szCs w:val="24"/>
              </w:rPr>
              <w:t>综合部分（</w:t>
            </w:r>
            <w:r>
              <w:rPr>
                <w:rFonts w:ascii="宋体" w:hAnsi="宋体" w:hint="eastAsia"/>
                <w:sz w:val="24"/>
                <w:szCs w:val="24"/>
              </w:rPr>
              <w:t>20</w:t>
            </w:r>
            <w:r>
              <w:rPr>
                <w:rFonts w:ascii="宋体" w:hAnsi="宋体" w:hint="eastAsia"/>
                <w:sz w:val="24"/>
                <w:szCs w:val="24"/>
              </w:rPr>
              <w:t>分）</w:t>
            </w:r>
          </w:p>
        </w:tc>
        <w:tc>
          <w:tcPr>
            <w:tcW w:w="1232" w:type="dxa"/>
            <w:vAlign w:val="center"/>
          </w:tcPr>
          <w:p w:rsidR="003D3B67" w:rsidRDefault="00CD7554">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企业业绩</w:t>
            </w:r>
          </w:p>
        </w:tc>
        <w:tc>
          <w:tcPr>
            <w:tcW w:w="840" w:type="dxa"/>
            <w:vAlign w:val="center"/>
          </w:tcPr>
          <w:p w:rsidR="003D3B67" w:rsidRDefault="00CD7554">
            <w:pPr>
              <w:jc w:val="center"/>
              <w:rPr>
                <w:rFonts w:ascii="宋体" w:hAnsi="宋体" w:hint="eastAsia"/>
                <w:sz w:val="24"/>
                <w:szCs w:val="24"/>
              </w:rPr>
            </w:pPr>
            <w:r>
              <w:rPr>
                <w:rFonts w:ascii="宋体" w:hAnsi="宋体" w:hint="eastAsia"/>
                <w:sz w:val="24"/>
              </w:rPr>
              <w:t>8</w:t>
            </w:r>
            <w:r>
              <w:rPr>
                <w:rFonts w:ascii="宋体" w:hAnsi="宋体" w:hint="eastAsia"/>
                <w:sz w:val="24"/>
              </w:rPr>
              <w:t>分</w:t>
            </w:r>
          </w:p>
        </w:tc>
        <w:tc>
          <w:tcPr>
            <w:tcW w:w="6250" w:type="dxa"/>
            <w:vAlign w:val="center"/>
          </w:tcPr>
          <w:p w:rsidR="003D3B67" w:rsidRDefault="00CD7554">
            <w:pPr>
              <w:pStyle w:val="210"/>
              <w:spacing w:after="0" w:line="360" w:lineRule="auto"/>
              <w:ind w:firstLineChars="0" w:firstLine="0"/>
              <w:rPr>
                <w:rFonts w:ascii="宋体" w:hAnsi="宋体" w:hint="eastAsia"/>
                <w:sz w:val="24"/>
                <w:szCs w:val="24"/>
                <w:lang w:eastAsia="zh-CN"/>
              </w:rPr>
            </w:pPr>
            <w:r>
              <w:rPr>
                <w:rFonts w:ascii="宋体" w:hAnsi="宋体" w:hint="eastAsia"/>
                <w:sz w:val="24"/>
                <w:szCs w:val="24"/>
                <w:lang w:eastAsia="zh-CN"/>
              </w:rPr>
              <w:t>2020</w:t>
            </w:r>
            <w:r>
              <w:rPr>
                <w:rFonts w:ascii="宋体" w:hAnsi="宋体" w:hint="eastAsia"/>
                <w:sz w:val="24"/>
                <w:szCs w:val="24"/>
                <w:lang w:eastAsia="zh-CN"/>
              </w:rPr>
              <w:t>年</w:t>
            </w:r>
            <w:r>
              <w:rPr>
                <w:rFonts w:ascii="宋体" w:hAnsi="宋体" w:hint="eastAsia"/>
                <w:sz w:val="24"/>
                <w:szCs w:val="24"/>
                <w:lang w:eastAsia="zh-CN"/>
              </w:rPr>
              <w:t>1</w:t>
            </w:r>
            <w:r>
              <w:rPr>
                <w:rFonts w:ascii="宋体" w:hAnsi="宋体" w:hint="eastAsia"/>
                <w:sz w:val="24"/>
                <w:szCs w:val="24"/>
                <w:lang w:eastAsia="zh-CN"/>
              </w:rPr>
              <w:t>月</w:t>
            </w:r>
            <w:r>
              <w:rPr>
                <w:rFonts w:ascii="宋体" w:hAnsi="宋体" w:hint="eastAsia"/>
                <w:sz w:val="24"/>
                <w:szCs w:val="24"/>
                <w:lang w:eastAsia="zh-CN"/>
              </w:rPr>
              <w:t>1</w:t>
            </w:r>
            <w:r>
              <w:rPr>
                <w:rFonts w:ascii="宋体" w:hAnsi="宋体" w:hint="eastAsia"/>
                <w:sz w:val="24"/>
                <w:szCs w:val="24"/>
                <w:lang w:eastAsia="zh-CN"/>
              </w:rPr>
              <w:t>日以来每提供一份类似项目业绩得</w:t>
            </w:r>
            <w:r>
              <w:rPr>
                <w:rFonts w:ascii="宋体" w:hAnsi="宋体" w:hint="eastAsia"/>
                <w:sz w:val="24"/>
                <w:szCs w:val="24"/>
                <w:lang w:eastAsia="zh-CN"/>
              </w:rPr>
              <w:t>4</w:t>
            </w:r>
            <w:r>
              <w:rPr>
                <w:rFonts w:ascii="宋体" w:hAnsi="宋体" w:hint="eastAsia"/>
                <w:sz w:val="24"/>
                <w:szCs w:val="24"/>
                <w:lang w:eastAsia="zh-CN"/>
              </w:rPr>
              <w:t>分，最多得</w:t>
            </w:r>
            <w:r>
              <w:rPr>
                <w:rFonts w:ascii="宋体" w:hAnsi="宋体" w:hint="eastAsia"/>
                <w:sz w:val="24"/>
                <w:szCs w:val="24"/>
                <w:lang w:eastAsia="zh-CN"/>
              </w:rPr>
              <w:t xml:space="preserve"> 8</w:t>
            </w:r>
            <w:r>
              <w:rPr>
                <w:rFonts w:ascii="宋体" w:hAnsi="宋体" w:hint="eastAsia"/>
                <w:sz w:val="24"/>
                <w:szCs w:val="24"/>
                <w:lang w:eastAsia="zh-CN"/>
              </w:rPr>
              <w:t>分。</w:t>
            </w:r>
          </w:p>
          <w:p w:rsidR="003D3B67" w:rsidRDefault="00CD7554">
            <w:pPr>
              <w:pStyle w:val="210"/>
              <w:spacing w:after="0" w:line="360" w:lineRule="auto"/>
              <w:ind w:firstLineChars="0" w:firstLine="0"/>
              <w:rPr>
                <w:rFonts w:ascii="宋体" w:hAnsi="宋体" w:hint="eastAsia"/>
                <w:sz w:val="24"/>
                <w:szCs w:val="24"/>
                <w:lang w:eastAsia="zh-CN"/>
              </w:rPr>
            </w:pPr>
            <w:r>
              <w:rPr>
                <w:rFonts w:ascii="宋体" w:hAnsi="宋体" w:hint="eastAsia"/>
                <w:sz w:val="24"/>
                <w:szCs w:val="24"/>
                <w:lang w:eastAsia="zh-CN"/>
              </w:rPr>
              <w:t>注：时间以合同签订时间为准，需提供中标通知书或合同协议书。</w:t>
            </w:r>
          </w:p>
        </w:tc>
      </w:tr>
      <w:tr w:rsidR="003D3B67">
        <w:trPr>
          <w:trHeight w:val="500"/>
        </w:trPr>
        <w:tc>
          <w:tcPr>
            <w:tcW w:w="1134" w:type="dxa"/>
            <w:vMerge/>
            <w:vAlign w:val="center"/>
          </w:tcPr>
          <w:p w:rsidR="003D3B67" w:rsidRDefault="003D3B67">
            <w:pPr>
              <w:autoSpaceDE w:val="0"/>
              <w:autoSpaceDN w:val="0"/>
              <w:adjustRightInd w:val="0"/>
              <w:spacing w:line="360" w:lineRule="auto"/>
              <w:jc w:val="left"/>
              <w:rPr>
                <w:rFonts w:ascii="宋体" w:hAnsi="宋体" w:hint="eastAsia"/>
                <w:sz w:val="24"/>
                <w:szCs w:val="24"/>
              </w:rPr>
            </w:pPr>
          </w:p>
        </w:tc>
        <w:tc>
          <w:tcPr>
            <w:tcW w:w="1232" w:type="dxa"/>
            <w:vAlign w:val="center"/>
          </w:tcPr>
          <w:p w:rsidR="003D3B67" w:rsidRDefault="00CD7554">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人员配备</w:t>
            </w:r>
          </w:p>
        </w:tc>
        <w:tc>
          <w:tcPr>
            <w:tcW w:w="840" w:type="dxa"/>
            <w:vAlign w:val="center"/>
          </w:tcPr>
          <w:p w:rsidR="003D3B67" w:rsidRDefault="00CD7554">
            <w:pPr>
              <w:jc w:val="center"/>
              <w:rPr>
                <w:rFonts w:ascii="宋体" w:hAnsi="宋体" w:hint="eastAsia"/>
                <w:sz w:val="24"/>
                <w:szCs w:val="24"/>
              </w:rPr>
            </w:pPr>
            <w:r>
              <w:rPr>
                <w:rFonts w:ascii="宋体" w:hAnsi="宋体" w:hint="eastAsia"/>
                <w:sz w:val="24"/>
              </w:rPr>
              <w:t>6</w:t>
            </w:r>
            <w:r>
              <w:rPr>
                <w:rFonts w:ascii="宋体" w:hAnsi="宋体" w:hint="eastAsia"/>
                <w:sz w:val="24"/>
              </w:rPr>
              <w:t>分</w:t>
            </w:r>
          </w:p>
        </w:tc>
        <w:tc>
          <w:tcPr>
            <w:tcW w:w="6250" w:type="dxa"/>
            <w:vAlign w:val="center"/>
          </w:tcPr>
          <w:p w:rsidR="003D3B67" w:rsidRDefault="00CD7554">
            <w:pPr>
              <w:pStyle w:val="210"/>
              <w:spacing w:after="0" w:line="360" w:lineRule="auto"/>
              <w:ind w:firstLineChars="0" w:firstLine="0"/>
              <w:rPr>
                <w:rFonts w:ascii="宋体" w:hAnsi="宋体" w:hint="eastAsia"/>
                <w:kern w:val="2"/>
                <w:sz w:val="24"/>
                <w:szCs w:val="24"/>
                <w:lang w:eastAsia="zh-CN" w:bidi="ar-SA"/>
              </w:rPr>
            </w:pPr>
            <w:proofErr w:type="gramStart"/>
            <w:r>
              <w:rPr>
                <w:rFonts w:ascii="宋体" w:hAnsi="宋体" w:hint="eastAsia"/>
                <w:sz w:val="24"/>
                <w:szCs w:val="24"/>
                <w:lang w:eastAsia="zh-CN"/>
              </w:rPr>
              <w:t>除项目</w:t>
            </w:r>
            <w:proofErr w:type="gramEnd"/>
            <w:r>
              <w:rPr>
                <w:rFonts w:ascii="宋体" w:hAnsi="宋体" w:hint="eastAsia"/>
                <w:sz w:val="24"/>
                <w:szCs w:val="24"/>
                <w:lang w:eastAsia="zh-CN"/>
              </w:rPr>
              <w:t>负责人外，项目组成员中每包含一个具有中级及以上职称的加</w:t>
            </w:r>
            <w:r>
              <w:rPr>
                <w:rFonts w:ascii="宋体" w:hAnsi="宋体" w:hint="eastAsia"/>
                <w:sz w:val="24"/>
                <w:szCs w:val="24"/>
                <w:lang w:eastAsia="zh-CN"/>
              </w:rPr>
              <w:t>2</w:t>
            </w:r>
            <w:r>
              <w:rPr>
                <w:rFonts w:ascii="宋体" w:hAnsi="宋体" w:hint="eastAsia"/>
                <w:sz w:val="24"/>
                <w:szCs w:val="24"/>
                <w:lang w:eastAsia="zh-CN"/>
              </w:rPr>
              <w:t>分，最多得</w:t>
            </w:r>
            <w:r>
              <w:rPr>
                <w:rFonts w:ascii="宋体" w:hAnsi="宋体" w:hint="eastAsia"/>
                <w:sz w:val="24"/>
                <w:szCs w:val="24"/>
                <w:lang w:eastAsia="zh-CN"/>
              </w:rPr>
              <w:t>6</w:t>
            </w:r>
            <w:r>
              <w:rPr>
                <w:rFonts w:ascii="宋体" w:hAnsi="宋体" w:hint="eastAsia"/>
                <w:sz w:val="24"/>
                <w:szCs w:val="24"/>
                <w:lang w:eastAsia="zh-CN"/>
              </w:rPr>
              <w:t>分。</w:t>
            </w:r>
          </w:p>
        </w:tc>
      </w:tr>
      <w:tr w:rsidR="003D3B67">
        <w:trPr>
          <w:trHeight w:val="982"/>
        </w:trPr>
        <w:tc>
          <w:tcPr>
            <w:tcW w:w="1134" w:type="dxa"/>
            <w:vMerge/>
            <w:vAlign w:val="center"/>
          </w:tcPr>
          <w:p w:rsidR="003D3B67" w:rsidRDefault="003D3B67">
            <w:pPr>
              <w:autoSpaceDE w:val="0"/>
              <w:autoSpaceDN w:val="0"/>
              <w:adjustRightInd w:val="0"/>
              <w:spacing w:line="360" w:lineRule="auto"/>
              <w:jc w:val="left"/>
              <w:rPr>
                <w:rFonts w:ascii="宋体" w:hAnsi="宋体" w:hint="eastAsia"/>
                <w:sz w:val="24"/>
                <w:szCs w:val="24"/>
              </w:rPr>
            </w:pPr>
          </w:p>
        </w:tc>
        <w:tc>
          <w:tcPr>
            <w:tcW w:w="1232" w:type="dxa"/>
            <w:vAlign w:val="center"/>
          </w:tcPr>
          <w:p w:rsidR="003D3B67" w:rsidRDefault="00CD7554">
            <w:pPr>
              <w:jc w:val="center"/>
              <w:rPr>
                <w:rFonts w:ascii="宋体" w:hAnsi="宋体" w:cs="宋体" w:hint="eastAsia"/>
                <w:sz w:val="24"/>
              </w:rPr>
            </w:pPr>
            <w:r>
              <w:rPr>
                <w:rFonts w:ascii="宋体" w:hAnsi="宋体" w:cs="宋体" w:hint="eastAsia"/>
                <w:sz w:val="24"/>
              </w:rPr>
              <w:t>售后服务</w:t>
            </w:r>
          </w:p>
          <w:p w:rsidR="003D3B67" w:rsidRDefault="00CD7554">
            <w:pPr>
              <w:autoSpaceDE w:val="0"/>
              <w:autoSpaceDN w:val="0"/>
              <w:adjustRightInd w:val="0"/>
              <w:spacing w:line="360" w:lineRule="auto"/>
              <w:jc w:val="center"/>
              <w:rPr>
                <w:rFonts w:ascii="宋体" w:hAnsi="宋体" w:hint="eastAsia"/>
                <w:sz w:val="24"/>
                <w:szCs w:val="24"/>
              </w:rPr>
            </w:pPr>
            <w:r>
              <w:rPr>
                <w:rFonts w:ascii="宋体" w:hAnsi="宋体" w:cs="宋体" w:hint="eastAsia"/>
                <w:sz w:val="24"/>
              </w:rPr>
              <w:t>承诺</w:t>
            </w:r>
          </w:p>
        </w:tc>
        <w:tc>
          <w:tcPr>
            <w:tcW w:w="840" w:type="dxa"/>
            <w:vAlign w:val="center"/>
          </w:tcPr>
          <w:p w:rsidR="003D3B67" w:rsidRDefault="00CD7554">
            <w:pPr>
              <w:jc w:val="center"/>
              <w:rPr>
                <w:rFonts w:ascii="宋体" w:hAnsi="宋体" w:hint="eastAsia"/>
                <w:sz w:val="24"/>
                <w:szCs w:val="24"/>
              </w:rPr>
            </w:pPr>
            <w:r>
              <w:rPr>
                <w:rFonts w:ascii="宋体" w:hAnsi="宋体" w:cs="宋体" w:hint="eastAsia"/>
                <w:sz w:val="24"/>
              </w:rPr>
              <w:t>4</w:t>
            </w:r>
            <w:r>
              <w:rPr>
                <w:rFonts w:ascii="宋体" w:hAnsi="宋体" w:cs="宋体" w:hint="eastAsia"/>
                <w:sz w:val="24"/>
              </w:rPr>
              <w:t>分</w:t>
            </w:r>
          </w:p>
        </w:tc>
        <w:tc>
          <w:tcPr>
            <w:tcW w:w="6250" w:type="dxa"/>
            <w:vAlign w:val="center"/>
          </w:tcPr>
          <w:p w:rsidR="003D3B67" w:rsidRDefault="00CD7554">
            <w:pPr>
              <w:pStyle w:val="210"/>
              <w:spacing w:after="0" w:line="360" w:lineRule="auto"/>
              <w:ind w:firstLineChars="0" w:firstLine="0"/>
              <w:rPr>
                <w:rFonts w:ascii="宋体" w:hAnsi="宋体" w:hint="eastAsia"/>
                <w:sz w:val="24"/>
                <w:szCs w:val="24"/>
                <w:lang w:eastAsia="zh-CN"/>
              </w:rPr>
            </w:pPr>
            <w:r>
              <w:rPr>
                <w:rFonts w:ascii="宋体" w:hAnsi="宋体"/>
                <w:sz w:val="24"/>
                <w:szCs w:val="24"/>
                <w:lang w:eastAsia="zh-CN"/>
              </w:rPr>
              <w:t>根据供应商提供中后期服务内容、标准及服务响应时间承诺的完善性、合理性等方面进行综合评审（</w:t>
            </w:r>
            <w:r>
              <w:rPr>
                <w:rFonts w:ascii="宋体" w:hAnsi="宋体"/>
                <w:sz w:val="24"/>
                <w:szCs w:val="24"/>
                <w:lang w:eastAsia="zh-CN"/>
              </w:rPr>
              <w:t>0-</w:t>
            </w:r>
            <w:r>
              <w:rPr>
                <w:rFonts w:ascii="宋体" w:hAnsi="宋体" w:hint="eastAsia"/>
                <w:sz w:val="24"/>
                <w:szCs w:val="24"/>
                <w:lang w:eastAsia="zh-CN"/>
              </w:rPr>
              <w:t>4</w:t>
            </w:r>
            <w:r>
              <w:rPr>
                <w:rFonts w:ascii="宋体" w:hAnsi="宋体"/>
                <w:sz w:val="24"/>
                <w:szCs w:val="24"/>
                <w:lang w:eastAsia="zh-CN"/>
              </w:rPr>
              <w:t>分）</w:t>
            </w:r>
          </w:p>
        </w:tc>
      </w:tr>
      <w:tr w:rsidR="003D3B67">
        <w:trPr>
          <w:trHeight w:val="982"/>
        </w:trPr>
        <w:tc>
          <w:tcPr>
            <w:tcW w:w="1134" w:type="dxa"/>
            <w:vMerge/>
            <w:vAlign w:val="center"/>
          </w:tcPr>
          <w:p w:rsidR="003D3B67" w:rsidRDefault="003D3B67">
            <w:pPr>
              <w:autoSpaceDE w:val="0"/>
              <w:autoSpaceDN w:val="0"/>
              <w:adjustRightInd w:val="0"/>
              <w:spacing w:line="360" w:lineRule="auto"/>
              <w:jc w:val="left"/>
              <w:rPr>
                <w:rFonts w:ascii="宋体" w:hAnsi="宋体" w:hint="eastAsia"/>
                <w:sz w:val="24"/>
                <w:szCs w:val="24"/>
              </w:rPr>
            </w:pPr>
          </w:p>
        </w:tc>
        <w:tc>
          <w:tcPr>
            <w:tcW w:w="1232" w:type="dxa"/>
            <w:vAlign w:val="center"/>
          </w:tcPr>
          <w:p w:rsidR="003D3B67" w:rsidRDefault="00CD7554">
            <w:pPr>
              <w:jc w:val="center"/>
              <w:rPr>
                <w:rFonts w:ascii="宋体" w:hAnsi="宋体" w:hint="eastAsia"/>
                <w:sz w:val="24"/>
                <w:szCs w:val="24"/>
              </w:rPr>
            </w:pPr>
            <w:r>
              <w:rPr>
                <w:rFonts w:ascii="宋体" w:hAnsi="宋体" w:cs="宋体" w:hint="eastAsia"/>
                <w:sz w:val="24"/>
              </w:rPr>
              <w:t>响应文件编制</w:t>
            </w:r>
          </w:p>
        </w:tc>
        <w:tc>
          <w:tcPr>
            <w:tcW w:w="840" w:type="dxa"/>
            <w:vAlign w:val="center"/>
          </w:tcPr>
          <w:p w:rsidR="003D3B67" w:rsidRDefault="00CD7554">
            <w:pPr>
              <w:jc w:val="center"/>
              <w:rPr>
                <w:rFonts w:ascii="宋体" w:hAnsi="宋体" w:hint="eastAsia"/>
                <w:sz w:val="24"/>
                <w:szCs w:val="24"/>
              </w:rPr>
            </w:pPr>
            <w:r>
              <w:rPr>
                <w:rFonts w:ascii="宋体" w:hAnsi="宋体" w:cs="宋体" w:hint="eastAsia"/>
                <w:sz w:val="24"/>
              </w:rPr>
              <w:t xml:space="preserve">2 </w:t>
            </w:r>
            <w:r>
              <w:rPr>
                <w:rFonts w:ascii="宋体" w:hAnsi="宋体" w:cs="宋体" w:hint="eastAsia"/>
                <w:sz w:val="24"/>
              </w:rPr>
              <w:t>分</w:t>
            </w:r>
          </w:p>
        </w:tc>
        <w:tc>
          <w:tcPr>
            <w:tcW w:w="6250" w:type="dxa"/>
            <w:vAlign w:val="center"/>
          </w:tcPr>
          <w:p w:rsidR="003D3B67" w:rsidRDefault="00CD7554">
            <w:pPr>
              <w:pStyle w:val="210"/>
              <w:spacing w:after="0" w:line="360" w:lineRule="auto"/>
              <w:ind w:firstLineChars="0" w:firstLine="0"/>
              <w:rPr>
                <w:rFonts w:ascii="宋体" w:hAnsi="宋体" w:hint="eastAsia"/>
                <w:kern w:val="2"/>
                <w:sz w:val="24"/>
                <w:szCs w:val="24"/>
                <w:lang w:eastAsia="zh-CN" w:bidi="ar-SA"/>
              </w:rPr>
            </w:pPr>
            <w:r>
              <w:rPr>
                <w:rFonts w:ascii="宋体" w:hAnsi="宋体"/>
                <w:sz w:val="24"/>
                <w:szCs w:val="24"/>
                <w:lang w:eastAsia="zh-CN"/>
              </w:rPr>
              <w:t>响应文件制作规范、整洁、完整程度，由评委在</w:t>
            </w:r>
            <w:r>
              <w:rPr>
                <w:rFonts w:ascii="宋体" w:hAnsi="宋体"/>
                <w:sz w:val="24"/>
                <w:szCs w:val="24"/>
                <w:lang w:eastAsia="zh-CN"/>
              </w:rPr>
              <w:t xml:space="preserve"> 0-</w:t>
            </w:r>
            <w:r>
              <w:rPr>
                <w:rFonts w:ascii="宋体" w:hAnsi="宋体" w:hint="eastAsia"/>
                <w:sz w:val="24"/>
                <w:szCs w:val="24"/>
                <w:lang w:eastAsia="zh-CN"/>
              </w:rPr>
              <w:t>2</w:t>
            </w:r>
            <w:r>
              <w:rPr>
                <w:rFonts w:ascii="宋体" w:hAnsi="宋体"/>
                <w:sz w:val="24"/>
                <w:szCs w:val="24"/>
                <w:lang w:eastAsia="zh-CN"/>
              </w:rPr>
              <w:t>分之间进行打分。</w:t>
            </w:r>
          </w:p>
        </w:tc>
      </w:tr>
    </w:tbl>
    <w:p w:rsidR="003D3B67" w:rsidRDefault="00CD7554">
      <w:pPr>
        <w:autoSpaceDE w:val="0"/>
        <w:autoSpaceDN w:val="0"/>
        <w:adjustRightInd w:val="0"/>
        <w:spacing w:line="360" w:lineRule="auto"/>
        <w:ind w:firstLineChars="200" w:firstLine="420"/>
        <w:jc w:val="left"/>
        <w:rPr>
          <w:rFonts w:ascii="宋体"/>
          <w:sz w:val="24"/>
          <w:szCs w:val="24"/>
        </w:rPr>
      </w:pPr>
      <w:r>
        <w:rPr>
          <w:rFonts w:ascii="宋体" w:hAnsi="宋体" w:hint="eastAsia"/>
          <w:szCs w:val="21"/>
        </w:rPr>
        <w:t>5.</w:t>
      </w:r>
      <w:r>
        <w:rPr>
          <w:rFonts w:ascii="宋体" w:hAnsi="宋体" w:hint="eastAsia"/>
          <w:szCs w:val="21"/>
        </w:rPr>
        <w:t>计分办法</w:t>
      </w:r>
    </w:p>
    <w:p w:rsidR="003D3B67" w:rsidRDefault="00CD7554">
      <w:pPr>
        <w:spacing w:line="360" w:lineRule="auto"/>
        <w:ind w:firstLineChars="177" w:firstLine="425"/>
        <w:rPr>
          <w:rFonts w:ascii="宋体"/>
          <w:sz w:val="24"/>
          <w:szCs w:val="24"/>
        </w:rPr>
      </w:pPr>
      <w:r>
        <w:rPr>
          <w:rFonts w:ascii="宋体" w:hAnsi="宋体" w:cs="宋体" w:hint="eastAsia"/>
          <w:sz w:val="24"/>
          <w:szCs w:val="24"/>
        </w:rPr>
        <w:t>计分过程中按四舍五入的法则，取至小数点后</w:t>
      </w:r>
      <w:r>
        <w:rPr>
          <w:rFonts w:ascii="宋体" w:hAnsi="宋体" w:cs="宋体" w:hint="eastAsia"/>
          <w:sz w:val="24"/>
          <w:szCs w:val="24"/>
        </w:rPr>
        <w:t>2</w:t>
      </w:r>
      <w:r>
        <w:rPr>
          <w:rFonts w:ascii="宋体" w:hAnsi="宋体" w:cs="宋体" w:hint="eastAsia"/>
          <w:sz w:val="24"/>
          <w:szCs w:val="24"/>
        </w:rPr>
        <w:t>位，投标供应商的最终得分为所有评委打分的算术平均值，最终结果取至小数点后</w:t>
      </w:r>
      <w:r>
        <w:rPr>
          <w:rFonts w:ascii="宋体" w:hAnsi="宋体" w:cs="宋体"/>
          <w:sz w:val="24"/>
          <w:szCs w:val="24"/>
        </w:rPr>
        <w:t>2</w:t>
      </w:r>
      <w:r>
        <w:rPr>
          <w:rFonts w:ascii="宋体" w:hAnsi="宋体" w:cs="宋体" w:hint="eastAsia"/>
          <w:sz w:val="24"/>
          <w:szCs w:val="24"/>
        </w:rPr>
        <w:t>位。评标委员会将按投标供应商得分高低排序向采购人推荐前三名为中标候选人。</w:t>
      </w:r>
      <w:r>
        <w:rPr>
          <w:rFonts w:ascii="宋体"/>
          <w:sz w:val="24"/>
          <w:szCs w:val="24"/>
        </w:rPr>
        <w:br/>
      </w:r>
      <w:r>
        <w:rPr>
          <w:rFonts w:ascii="宋体" w:hAnsi="宋体" w:cs="宋体"/>
          <w:sz w:val="24"/>
          <w:szCs w:val="24"/>
        </w:rPr>
        <w:t xml:space="preserve">    6.</w:t>
      </w:r>
      <w:r>
        <w:rPr>
          <w:rFonts w:ascii="宋体" w:hAnsi="宋体" w:cs="宋体" w:hint="eastAsia"/>
          <w:sz w:val="24"/>
          <w:szCs w:val="24"/>
        </w:rPr>
        <w:t>定标</w:t>
      </w:r>
      <w:r>
        <w:rPr>
          <w:rFonts w:ascii="宋体"/>
          <w:sz w:val="24"/>
          <w:szCs w:val="24"/>
        </w:rPr>
        <w:br/>
      </w:r>
      <w:r>
        <w:rPr>
          <w:rFonts w:ascii="宋体" w:hAnsi="宋体" w:cs="宋体" w:hint="eastAsia"/>
          <w:sz w:val="24"/>
          <w:szCs w:val="24"/>
        </w:rPr>
        <w:t xml:space="preserve">    </w:t>
      </w:r>
      <w:r>
        <w:rPr>
          <w:rFonts w:ascii="宋体" w:hAnsi="宋体" w:cs="宋体" w:hint="eastAsia"/>
          <w:sz w:val="24"/>
          <w:szCs w:val="24"/>
        </w:rPr>
        <w:t>按评委计分结果</w:t>
      </w:r>
      <w:r>
        <w:rPr>
          <w:rFonts w:ascii="宋体" w:cs="宋体"/>
          <w:sz w:val="24"/>
          <w:szCs w:val="24"/>
        </w:rPr>
        <w:t>,</w:t>
      </w:r>
      <w:r>
        <w:rPr>
          <w:rFonts w:ascii="宋体" w:hAnsi="宋体" w:cs="宋体" w:hint="eastAsia"/>
          <w:sz w:val="24"/>
          <w:szCs w:val="24"/>
        </w:rPr>
        <w:t>评标委员会按照得分由高到低的顺序推荐</w:t>
      </w:r>
      <w:r>
        <w:rPr>
          <w:rFonts w:ascii="宋体" w:hAnsi="宋体" w:cs="宋体"/>
          <w:sz w:val="24"/>
          <w:szCs w:val="24"/>
        </w:rPr>
        <w:t>3</w:t>
      </w:r>
      <w:r>
        <w:rPr>
          <w:rFonts w:ascii="宋体" w:hAnsi="宋体" w:cs="宋体" w:hint="eastAsia"/>
          <w:sz w:val="24"/>
          <w:szCs w:val="24"/>
        </w:rPr>
        <w:t>名中标候选人，并向采购人提供书面评标报告。</w:t>
      </w: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36"/>
          <w:szCs w:val="36"/>
          <w:lang w:val="zh-CN"/>
        </w:rPr>
      </w:pPr>
    </w:p>
    <w:p w:rsidR="003D3B67" w:rsidRDefault="00CD7554">
      <w:pPr>
        <w:rPr>
          <w:rFonts w:ascii="宋体" w:hAnsi="宋体" w:cs="宋体" w:hint="eastAsia"/>
          <w:b/>
          <w:bCs/>
          <w:color w:val="000000"/>
          <w:sz w:val="36"/>
          <w:szCs w:val="36"/>
          <w:lang w:val="zh-CN"/>
        </w:rPr>
      </w:pPr>
      <w:r>
        <w:rPr>
          <w:rFonts w:ascii="宋体" w:hAnsi="宋体" w:cs="宋体" w:hint="eastAsia"/>
          <w:b/>
          <w:bCs/>
          <w:color w:val="000000"/>
          <w:sz w:val="36"/>
          <w:szCs w:val="36"/>
          <w:lang w:val="zh-CN"/>
        </w:rPr>
        <w:br w:type="page"/>
      </w:r>
    </w:p>
    <w:p w:rsidR="003D3B67" w:rsidRDefault="00CD7554">
      <w:pPr>
        <w:shd w:val="clear" w:color="auto" w:fill="FFFFFF"/>
        <w:snapToGrid w:val="0"/>
        <w:spacing w:line="360" w:lineRule="auto"/>
        <w:ind w:rightChars="50" w:right="105"/>
        <w:jc w:val="center"/>
        <w:rPr>
          <w:rFonts w:ascii="宋体" w:hAnsi="宋体" w:cs="宋体" w:hint="eastAsia"/>
          <w:b/>
          <w:bCs/>
          <w:color w:val="000000"/>
          <w:sz w:val="36"/>
          <w:szCs w:val="36"/>
        </w:rPr>
      </w:pPr>
      <w:r>
        <w:rPr>
          <w:rFonts w:ascii="宋体" w:hAnsi="宋体" w:cs="宋体" w:hint="eastAsia"/>
          <w:b/>
          <w:bCs/>
          <w:color w:val="000000"/>
          <w:sz w:val="36"/>
          <w:szCs w:val="36"/>
          <w:lang w:val="zh-CN"/>
        </w:rPr>
        <w:lastRenderedPageBreak/>
        <w:t>第五章</w:t>
      </w:r>
      <w:r>
        <w:rPr>
          <w:rFonts w:ascii="宋体" w:hAnsi="宋体" w:cs="宋体" w:hint="eastAsia"/>
          <w:b/>
          <w:bCs/>
          <w:color w:val="000000"/>
          <w:sz w:val="36"/>
          <w:szCs w:val="36"/>
          <w:lang w:val="zh-CN"/>
        </w:rPr>
        <w:t xml:space="preserve">  </w:t>
      </w:r>
      <w:r>
        <w:rPr>
          <w:rFonts w:ascii="宋体" w:hAnsi="宋体" w:cs="宋体" w:hint="eastAsia"/>
          <w:b/>
          <w:bCs/>
          <w:color w:val="000000"/>
          <w:sz w:val="36"/>
          <w:szCs w:val="36"/>
        </w:rPr>
        <w:t>合同条款及格式</w:t>
      </w:r>
    </w:p>
    <w:p w:rsidR="003D3B67" w:rsidRDefault="003D3B67">
      <w:pPr>
        <w:pStyle w:val="a4"/>
        <w:ind w:firstLineChars="200" w:firstLine="560"/>
        <w:rPr>
          <w:rFonts w:ascii="宋体" w:hAnsi="宋体" w:cs="宋体" w:hint="eastAsia"/>
          <w:sz w:val="28"/>
          <w:szCs w:val="28"/>
        </w:rPr>
      </w:pPr>
      <w:bookmarkStart w:id="0" w:name="page34"/>
      <w:bookmarkStart w:id="1" w:name="_Toc3995"/>
      <w:bookmarkEnd w:id="0"/>
    </w:p>
    <w:p w:rsidR="003D3B67" w:rsidRDefault="00CD7554">
      <w:pPr>
        <w:pStyle w:val="a4"/>
        <w:ind w:firstLineChars="200" w:firstLine="560"/>
        <w:rPr>
          <w:rFonts w:ascii="宋体" w:hAnsi="宋体" w:cs="宋体" w:hint="eastAsia"/>
          <w:b/>
          <w:bCs/>
          <w:spacing w:val="-20"/>
          <w:kern w:val="44"/>
          <w:sz w:val="48"/>
          <w:szCs w:val="48"/>
        </w:rPr>
      </w:pPr>
      <w:r>
        <w:rPr>
          <w:rFonts w:ascii="宋体" w:hAnsi="宋体" w:cs="宋体" w:hint="eastAsia"/>
          <w:sz w:val="28"/>
          <w:szCs w:val="28"/>
        </w:rPr>
        <w:t>双方根据</w:t>
      </w:r>
      <w:r>
        <w:rPr>
          <w:rFonts w:ascii="宋体" w:hAnsi="宋体" w:cs="宋体" w:hint="eastAsia"/>
          <w:sz w:val="28"/>
          <w:szCs w:val="28"/>
        </w:rPr>
        <w:t>招标</w:t>
      </w:r>
      <w:r>
        <w:rPr>
          <w:rFonts w:ascii="宋体" w:hAnsi="宋体" w:cs="宋体" w:hint="eastAsia"/>
          <w:sz w:val="28"/>
          <w:szCs w:val="28"/>
        </w:rPr>
        <w:t>文件、</w:t>
      </w:r>
      <w:r>
        <w:rPr>
          <w:rFonts w:ascii="宋体" w:hAnsi="宋体" w:cs="宋体" w:hint="eastAsia"/>
          <w:sz w:val="28"/>
          <w:szCs w:val="28"/>
        </w:rPr>
        <w:t>中标</w:t>
      </w:r>
      <w:r>
        <w:rPr>
          <w:rFonts w:ascii="宋体" w:hAnsi="宋体" w:cs="宋体" w:hint="eastAsia"/>
          <w:sz w:val="28"/>
          <w:szCs w:val="28"/>
        </w:rPr>
        <w:t>通知书、</w:t>
      </w:r>
      <w:r>
        <w:rPr>
          <w:rFonts w:ascii="宋体" w:hAnsi="宋体" w:cs="宋体" w:hint="eastAsia"/>
          <w:sz w:val="28"/>
          <w:szCs w:val="28"/>
        </w:rPr>
        <w:t>中标</w:t>
      </w:r>
      <w:r>
        <w:rPr>
          <w:rFonts w:ascii="宋体" w:hAnsi="宋体" w:cs="宋体" w:hint="eastAsia"/>
          <w:sz w:val="28"/>
          <w:szCs w:val="28"/>
        </w:rPr>
        <w:t>单位</w:t>
      </w:r>
      <w:r>
        <w:rPr>
          <w:rFonts w:ascii="宋体" w:hAnsi="宋体" w:cs="宋体" w:hint="eastAsia"/>
          <w:sz w:val="28"/>
          <w:szCs w:val="28"/>
        </w:rPr>
        <w:t>投标</w:t>
      </w:r>
      <w:r>
        <w:rPr>
          <w:rFonts w:ascii="宋体" w:hAnsi="宋体" w:cs="宋体" w:hint="eastAsia"/>
          <w:sz w:val="28"/>
          <w:szCs w:val="28"/>
        </w:rPr>
        <w:t>文件（包括澄清说明），以及与本项目相关的资料签订合同。所签订的合同不得背离</w:t>
      </w:r>
      <w:r>
        <w:rPr>
          <w:rFonts w:ascii="宋体" w:hAnsi="宋体" w:cs="宋体" w:hint="eastAsia"/>
          <w:sz w:val="28"/>
          <w:szCs w:val="28"/>
        </w:rPr>
        <w:t>招标</w:t>
      </w:r>
      <w:r>
        <w:rPr>
          <w:rFonts w:ascii="宋体" w:hAnsi="宋体" w:cs="宋体" w:hint="eastAsia"/>
          <w:sz w:val="28"/>
          <w:szCs w:val="28"/>
        </w:rPr>
        <w:t>文件的实质性内容要求和</w:t>
      </w:r>
      <w:r>
        <w:rPr>
          <w:rFonts w:ascii="宋体" w:hAnsi="宋体" w:cs="宋体" w:hint="eastAsia"/>
          <w:sz w:val="28"/>
          <w:szCs w:val="28"/>
        </w:rPr>
        <w:t>投标</w:t>
      </w:r>
      <w:r>
        <w:rPr>
          <w:rFonts w:ascii="宋体" w:hAnsi="宋体" w:cs="宋体" w:hint="eastAsia"/>
          <w:sz w:val="28"/>
          <w:szCs w:val="28"/>
        </w:rPr>
        <w:t>文件的承诺。</w:t>
      </w:r>
    </w:p>
    <w:bookmarkEnd w:id="1"/>
    <w:p w:rsidR="003D3B67" w:rsidRDefault="00CD7554">
      <w:pPr>
        <w:pStyle w:val="2"/>
        <w:numPr>
          <w:ilvl w:val="0"/>
          <w:numId w:val="0"/>
        </w:numPr>
        <w:spacing w:line="400" w:lineRule="exact"/>
        <w:ind w:left="852"/>
        <w:rPr>
          <w:rFonts w:ascii="宋体" w:hAnsi="宋体" w:hint="eastAsia"/>
          <w:b w:val="0"/>
          <w:sz w:val="21"/>
          <w:szCs w:val="21"/>
        </w:rPr>
      </w:pPr>
      <w:r>
        <w:rPr>
          <w:lang w:val="en"/>
        </w:rPr>
        <w:t xml:space="preserve">   </w:t>
      </w:r>
    </w:p>
    <w:p w:rsidR="003D3B67" w:rsidRDefault="003D3B67">
      <w:pPr>
        <w:spacing w:line="360" w:lineRule="auto"/>
        <w:rPr>
          <w:rFonts w:ascii="宋体"/>
          <w:b/>
          <w:bCs/>
          <w:color w:val="000000"/>
          <w:sz w:val="24"/>
          <w:szCs w:val="2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3D3B67">
      <w:pPr>
        <w:shd w:val="clear" w:color="auto" w:fill="FFFFFF"/>
        <w:snapToGrid w:val="0"/>
        <w:spacing w:line="360" w:lineRule="auto"/>
        <w:ind w:rightChars="50" w:right="105"/>
        <w:jc w:val="center"/>
        <w:rPr>
          <w:rFonts w:ascii="宋体" w:hAnsi="宋体" w:cs="宋体" w:hint="eastAsia"/>
          <w:b/>
          <w:bCs/>
          <w:color w:val="000000"/>
          <w:sz w:val="44"/>
          <w:szCs w:val="44"/>
        </w:rPr>
      </w:pPr>
    </w:p>
    <w:p w:rsidR="003D3B67" w:rsidRDefault="00CD7554">
      <w:pPr>
        <w:shd w:val="clear" w:color="auto" w:fill="FFFFFF"/>
        <w:snapToGrid w:val="0"/>
        <w:spacing w:line="360" w:lineRule="auto"/>
        <w:ind w:rightChars="50" w:right="105"/>
        <w:jc w:val="center"/>
        <w:rPr>
          <w:rFonts w:ascii="宋体"/>
          <w:b/>
          <w:bCs/>
          <w:color w:val="000000"/>
          <w:sz w:val="44"/>
          <w:szCs w:val="44"/>
        </w:rPr>
      </w:pPr>
      <w:r>
        <w:rPr>
          <w:rFonts w:ascii="宋体" w:hAnsi="宋体" w:cs="宋体" w:hint="eastAsia"/>
          <w:b/>
          <w:bCs/>
          <w:color w:val="000000"/>
          <w:sz w:val="44"/>
          <w:szCs w:val="44"/>
        </w:rPr>
        <w:lastRenderedPageBreak/>
        <w:t>第六章</w:t>
      </w:r>
      <w:r>
        <w:rPr>
          <w:rFonts w:ascii="宋体" w:hAnsi="宋体" w:cs="宋体"/>
          <w:b/>
          <w:bCs/>
          <w:color w:val="000000"/>
          <w:sz w:val="44"/>
          <w:szCs w:val="44"/>
        </w:rPr>
        <w:t xml:space="preserve"> </w:t>
      </w:r>
      <w:r>
        <w:rPr>
          <w:rFonts w:ascii="宋体" w:hAnsi="宋体" w:cs="宋体" w:hint="eastAsia"/>
          <w:b/>
          <w:bCs/>
          <w:color w:val="000000"/>
          <w:sz w:val="44"/>
          <w:szCs w:val="44"/>
        </w:rPr>
        <w:t>投标文件格式</w:t>
      </w:r>
    </w:p>
    <w:p w:rsidR="003D3B67" w:rsidRDefault="00CD7554">
      <w:pPr>
        <w:widowControl/>
        <w:shd w:val="clear" w:color="auto" w:fill="FFFFFF"/>
        <w:autoSpaceDN w:val="0"/>
        <w:spacing w:line="360" w:lineRule="auto"/>
        <w:jc w:val="center"/>
        <w:rPr>
          <w:rFonts w:ascii="宋体"/>
          <w:b/>
          <w:bCs/>
          <w:kern w:val="0"/>
          <w:sz w:val="24"/>
          <w:szCs w:val="24"/>
          <w:shd w:val="clear" w:color="auto" w:fill="FFFFFF"/>
        </w:rPr>
      </w:pPr>
      <w:bookmarkStart w:id="2" w:name="_Toc171073043"/>
      <w:bookmarkStart w:id="3" w:name="_Toc171073208"/>
      <w:bookmarkStart w:id="4" w:name="_Toc223432388"/>
      <w:r>
        <w:rPr>
          <w:rFonts w:ascii="宋体" w:hAnsi="宋体" w:cs="宋体" w:hint="eastAsia"/>
          <w:kern w:val="0"/>
          <w:sz w:val="24"/>
          <w:szCs w:val="24"/>
          <w:shd w:val="clear" w:color="auto" w:fill="FFFFFF"/>
        </w:rPr>
        <w:t>★</w:t>
      </w:r>
      <w:r>
        <w:rPr>
          <w:rFonts w:ascii="宋体" w:hAnsi="宋体" w:cs="宋体" w:hint="eastAsia"/>
          <w:b/>
          <w:bCs/>
          <w:kern w:val="0"/>
          <w:sz w:val="24"/>
          <w:szCs w:val="24"/>
          <w:shd w:val="clear" w:color="auto" w:fill="FFFFFF"/>
        </w:rPr>
        <w:t>说明：请供应商使用此页格式作为所编写投标文件的封皮。</w:t>
      </w:r>
    </w:p>
    <w:p w:rsidR="003D3B67" w:rsidRDefault="003D3B67">
      <w:pPr>
        <w:shd w:val="clear" w:color="auto" w:fill="FFFFFF"/>
        <w:snapToGrid w:val="0"/>
        <w:spacing w:line="360" w:lineRule="auto"/>
        <w:ind w:rightChars="50" w:right="105"/>
        <w:rPr>
          <w:rFonts w:ascii="宋体"/>
          <w:b/>
          <w:bCs/>
          <w:color w:val="000000"/>
          <w:sz w:val="36"/>
          <w:szCs w:val="36"/>
        </w:rPr>
      </w:pPr>
    </w:p>
    <w:p w:rsidR="003D3B67" w:rsidRDefault="00CD7554">
      <w:pPr>
        <w:shd w:val="clear" w:color="auto" w:fill="FFFFFF"/>
        <w:snapToGrid w:val="0"/>
        <w:spacing w:line="360" w:lineRule="auto"/>
        <w:ind w:rightChars="50" w:right="105"/>
        <w:jc w:val="center"/>
        <w:rPr>
          <w:rFonts w:ascii="宋体"/>
          <w:b/>
          <w:bCs/>
          <w:color w:val="000000"/>
          <w:sz w:val="24"/>
          <w:szCs w:val="24"/>
        </w:rPr>
      </w:pPr>
      <w:r>
        <w:rPr>
          <w:rFonts w:ascii="宋体" w:hAnsi="宋体" w:cs="宋体" w:hint="eastAsia"/>
          <w:b/>
          <w:bCs/>
          <w:sz w:val="44"/>
          <w:szCs w:val="44"/>
        </w:rPr>
        <w:t>渑池县水利局幸福河湖建设方案、一河</w:t>
      </w:r>
      <w:proofErr w:type="gramStart"/>
      <w:r>
        <w:rPr>
          <w:rFonts w:ascii="宋体" w:hAnsi="宋体" w:cs="宋体" w:hint="eastAsia"/>
          <w:b/>
          <w:bCs/>
          <w:sz w:val="44"/>
          <w:szCs w:val="44"/>
        </w:rPr>
        <w:t>一策实施</w:t>
      </w:r>
      <w:proofErr w:type="gramEnd"/>
      <w:r>
        <w:rPr>
          <w:rFonts w:ascii="宋体" w:hAnsi="宋体" w:cs="宋体" w:hint="eastAsia"/>
          <w:b/>
          <w:bCs/>
          <w:sz w:val="44"/>
          <w:szCs w:val="44"/>
        </w:rPr>
        <w:t>方案及河湖健康评价报告编制项目</w:t>
      </w:r>
    </w:p>
    <w:p w:rsidR="003D3B67" w:rsidRDefault="003D3B67">
      <w:pPr>
        <w:jc w:val="center"/>
        <w:rPr>
          <w:rFonts w:ascii="宋体"/>
          <w:b/>
          <w:bCs/>
          <w:color w:val="000000"/>
          <w:sz w:val="24"/>
          <w:szCs w:val="24"/>
        </w:rPr>
      </w:pPr>
    </w:p>
    <w:p w:rsidR="003D3B67" w:rsidRDefault="003D3B67">
      <w:pPr>
        <w:jc w:val="center"/>
        <w:rPr>
          <w:rFonts w:ascii="宋体"/>
          <w:b/>
          <w:bCs/>
          <w:color w:val="000000"/>
          <w:sz w:val="52"/>
          <w:szCs w:val="52"/>
        </w:rPr>
      </w:pPr>
    </w:p>
    <w:p w:rsidR="003D3B67" w:rsidRDefault="003D3B67"/>
    <w:p w:rsidR="003D3B67" w:rsidRDefault="003D3B67"/>
    <w:p w:rsidR="003D3B67" w:rsidRDefault="00CD7554">
      <w:pPr>
        <w:jc w:val="center"/>
        <w:rPr>
          <w:rFonts w:ascii="宋体"/>
          <w:b/>
          <w:bCs/>
          <w:color w:val="000000"/>
          <w:sz w:val="72"/>
          <w:szCs w:val="72"/>
        </w:rPr>
      </w:pPr>
      <w:r>
        <w:rPr>
          <w:rFonts w:ascii="宋体" w:hAnsi="宋体" w:cs="宋体" w:hint="eastAsia"/>
          <w:b/>
          <w:bCs/>
          <w:color w:val="000000"/>
          <w:sz w:val="72"/>
          <w:szCs w:val="72"/>
        </w:rPr>
        <w:t>投标文件</w:t>
      </w:r>
    </w:p>
    <w:p w:rsidR="003D3B67" w:rsidRDefault="003D3B67"/>
    <w:p w:rsidR="003D3B67" w:rsidRDefault="00CD7554">
      <w:pPr>
        <w:widowControl/>
        <w:shd w:val="clear" w:color="auto" w:fill="FFFFFF"/>
        <w:spacing w:line="390" w:lineRule="atLeast"/>
        <w:jc w:val="center"/>
        <w:rPr>
          <w:rFonts w:ascii="宋体" w:hAnsi="宋体" w:cs="宋体" w:hint="eastAsia"/>
          <w:b/>
          <w:bCs/>
          <w:color w:val="000000"/>
          <w:sz w:val="30"/>
          <w:szCs w:val="30"/>
        </w:rPr>
      </w:pPr>
      <w:r>
        <w:rPr>
          <w:rFonts w:ascii="宋体" w:hAnsi="宋体" w:cs="宋体" w:hint="eastAsia"/>
          <w:b/>
          <w:bCs/>
          <w:color w:val="000000"/>
          <w:sz w:val="30"/>
          <w:szCs w:val="30"/>
        </w:rPr>
        <w:t>项目编号</w:t>
      </w:r>
      <w:r>
        <w:rPr>
          <w:rFonts w:ascii="宋体" w:hAnsi="宋体" w:cs="宋体" w:hint="eastAsia"/>
          <w:b/>
          <w:bCs/>
          <w:color w:val="000000"/>
          <w:sz w:val="30"/>
          <w:szCs w:val="30"/>
        </w:rPr>
        <w:t>：</w:t>
      </w:r>
      <w:r>
        <w:rPr>
          <w:rFonts w:ascii="宋体" w:hAnsi="宋体" w:cs="宋体" w:hint="eastAsia"/>
          <w:b/>
          <w:bCs/>
          <w:color w:val="000000"/>
          <w:sz w:val="30"/>
          <w:szCs w:val="30"/>
        </w:rPr>
        <w:t>渑池公开采购</w:t>
      </w:r>
      <w:r>
        <w:rPr>
          <w:rFonts w:ascii="宋体" w:hAnsi="宋体" w:cs="宋体" w:hint="eastAsia"/>
          <w:b/>
          <w:bCs/>
          <w:color w:val="000000"/>
          <w:sz w:val="30"/>
          <w:szCs w:val="30"/>
        </w:rPr>
        <w:t>-2025-75</w:t>
      </w:r>
    </w:p>
    <w:p w:rsidR="003D3B67" w:rsidRDefault="00CD7554">
      <w:pPr>
        <w:widowControl/>
        <w:shd w:val="clear" w:color="auto" w:fill="FFFFFF"/>
        <w:spacing w:line="390" w:lineRule="atLeast"/>
        <w:ind w:firstLineChars="1300" w:firstLine="3915"/>
        <w:rPr>
          <w:rFonts w:ascii="宋体" w:hAnsi="宋体" w:cs="宋体" w:hint="eastAsia"/>
          <w:b/>
          <w:bCs/>
          <w:color w:val="000000"/>
          <w:sz w:val="30"/>
          <w:szCs w:val="30"/>
        </w:rPr>
      </w:pPr>
      <w:proofErr w:type="gramStart"/>
      <w:r>
        <w:rPr>
          <w:rFonts w:ascii="宋体" w:hAnsi="宋体" w:cs="宋体" w:hint="eastAsia"/>
          <w:b/>
          <w:bCs/>
          <w:color w:val="000000"/>
          <w:sz w:val="30"/>
          <w:szCs w:val="30"/>
        </w:rPr>
        <w:t>MCGZ[</w:t>
      </w:r>
      <w:proofErr w:type="gramEnd"/>
      <w:r>
        <w:rPr>
          <w:rFonts w:ascii="宋体" w:hAnsi="宋体" w:cs="宋体" w:hint="eastAsia"/>
          <w:b/>
          <w:bCs/>
          <w:color w:val="000000"/>
          <w:sz w:val="30"/>
          <w:szCs w:val="30"/>
        </w:rPr>
        <w:t>2025]274-ZC213</w:t>
      </w:r>
    </w:p>
    <w:p w:rsidR="003D3B67" w:rsidRDefault="003D3B67">
      <w:pPr>
        <w:shd w:val="clear" w:color="auto" w:fill="FFFFFF"/>
        <w:snapToGrid w:val="0"/>
        <w:spacing w:line="360" w:lineRule="auto"/>
        <w:ind w:rightChars="50" w:right="105"/>
        <w:rPr>
          <w:rFonts w:ascii="宋体"/>
          <w:b/>
          <w:bCs/>
          <w:kern w:val="0"/>
          <w:sz w:val="24"/>
          <w:szCs w:val="24"/>
          <w:shd w:val="clear" w:color="auto" w:fill="FFFFFF"/>
        </w:rPr>
      </w:pPr>
    </w:p>
    <w:p w:rsidR="003D3B67" w:rsidRDefault="003D3B67">
      <w:pPr>
        <w:shd w:val="clear" w:color="auto" w:fill="FFFFFF"/>
        <w:snapToGrid w:val="0"/>
        <w:spacing w:line="360" w:lineRule="auto"/>
        <w:ind w:rightChars="50" w:right="105"/>
        <w:rPr>
          <w:rFonts w:ascii="宋体"/>
          <w:b/>
          <w:bCs/>
          <w:kern w:val="0"/>
          <w:sz w:val="24"/>
          <w:szCs w:val="24"/>
          <w:shd w:val="clear" w:color="auto" w:fill="FFFFFF"/>
        </w:rPr>
      </w:pPr>
    </w:p>
    <w:p w:rsidR="003D3B67" w:rsidRDefault="003D3B67">
      <w:pPr>
        <w:shd w:val="clear" w:color="auto" w:fill="FFFFFF"/>
        <w:snapToGrid w:val="0"/>
        <w:spacing w:line="360" w:lineRule="auto"/>
        <w:ind w:rightChars="50" w:right="105"/>
        <w:rPr>
          <w:rFonts w:ascii="宋体"/>
          <w:b/>
          <w:bCs/>
          <w:kern w:val="0"/>
          <w:sz w:val="24"/>
          <w:szCs w:val="24"/>
          <w:shd w:val="clear" w:color="auto" w:fill="FFFFFF"/>
        </w:rPr>
      </w:pPr>
    </w:p>
    <w:p w:rsidR="003D3B67" w:rsidRDefault="003D3B67">
      <w:pPr>
        <w:shd w:val="clear" w:color="auto" w:fill="FFFFFF"/>
        <w:snapToGrid w:val="0"/>
        <w:spacing w:line="360" w:lineRule="auto"/>
        <w:ind w:rightChars="50" w:right="105"/>
        <w:rPr>
          <w:rFonts w:ascii="宋体"/>
          <w:b/>
          <w:bCs/>
          <w:kern w:val="0"/>
          <w:sz w:val="24"/>
          <w:szCs w:val="24"/>
          <w:shd w:val="clear" w:color="auto" w:fill="FFFFFF"/>
        </w:rPr>
      </w:pPr>
    </w:p>
    <w:p w:rsidR="003D3B67" w:rsidRDefault="003D3B67">
      <w:pPr>
        <w:widowControl/>
        <w:shd w:val="clear" w:color="auto" w:fill="FFFFFF"/>
        <w:autoSpaceDN w:val="0"/>
        <w:spacing w:line="360" w:lineRule="auto"/>
        <w:ind w:firstLineChars="395" w:firstLine="1269"/>
        <w:rPr>
          <w:rFonts w:ascii="宋体" w:hAnsi="宋体" w:cs="宋体" w:hint="eastAsia"/>
          <w:b/>
          <w:bCs/>
          <w:kern w:val="0"/>
          <w:sz w:val="32"/>
          <w:szCs w:val="32"/>
          <w:shd w:val="clear" w:color="auto" w:fill="FFFFFF"/>
        </w:rPr>
      </w:pPr>
    </w:p>
    <w:p w:rsidR="003D3B67" w:rsidRDefault="00CD7554">
      <w:pPr>
        <w:widowControl/>
        <w:shd w:val="clear" w:color="auto" w:fill="FFFFFF"/>
        <w:autoSpaceDN w:val="0"/>
        <w:spacing w:line="360" w:lineRule="auto"/>
        <w:ind w:firstLineChars="395" w:firstLine="1269"/>
        <w:rPr>
          <w:rFonts w:ascii="宋体" w:hAnsi="宋体" w:cs="宋体" w:hint="eastAsia"/>
          <w:b/>
          <w:bCs/>
          <w:kern w:val="0"/>
          <w:sz w:val="32"/>
          <w:szCs w:val="32"/>
          <w:shd w:val="clear" w:color="auto" w:fill="FFFFFF"/>
        </w:rPr>
      </w:pPr>
      <w:r>
        <w:rPr>
          <w:rFonts w:ascii="宋体" w:hAnsi="宋体" w:cs="宋体" w:hint="eastAsia"/>
          <w:b/>
          <w:bCs/>
          <w:kern w:val="0"/>
          <w:sz w:val="32"/>
          <w:szCs w:val="32"/>
          <w:shd w:val="clear" w:color="auto" w:fill="FFFFFF"/>
        </w:rPr>
        <w:t xml:space="preserve">   </w:t>
      </w:r>
    </w:p>
    <w:p w:rsidR="003D3B67" w:rsidRDefault="00CD7554">
      <w:pPr>
        <w:widowControl/>
        <w:shd w:val="clear" w:color="auto" w:fill="FFFFFF"/>
        <w:autoSpaceDN w:val="0"/>
        <w:spacing w:line="360" w:lineRule="auto"/>
        <w:ind w:firstLineChars="594" w:firstLine="1908"/>
        <w:rPr>
          <w:rFonts w:ascii="宋体"/>
          <w:kern w:val="0"/>
          <w:sz w:val="32"/>
          <w:szCs w:val="32"/>
          <w:shd w:val="clear" w:color="auto" w:fill="FFFFFF"/>
        </w:rPr>
      </w:pPr>
      <w:r>
        <w:rPr>
          <w:rFonts w:ascii="宋体" w:hAnsi="宋体" w:cs="宋体" w:hint="eastAsia"/>
          <w:b/>
          <w:bCs/>
          <w:kern w:val="0"/>
          <w:sz w:val="32"/>
          <w:szCs w:val="32"/>
          <w:shd w:val="clear" w:color="auto" w:fill="FFFFFF"/>
        </w:rPr>
        <w:t xml:space="preserve"> </w:t>
      </w:r>
      <w:r>
        <w:rPr>
          <w:rFonts w:ascii="宋体" w:hAnsi="宋体" w:cs="宋体" w:hint="eastAsia"/>
          <w:b/>
          <w:bCs/>
          <w:kern w:val="0"/>
          <w:sz w:val="32"/>
          <w:szCs w:val="32"/>
          <w:shd w:val="clear" w:color="auto" w:fill="FFFFFF"/>
        </w:rPr>
        <w:t>投标供应商：（盖章）</w:t>
      </w:r>
    </w:p>
    <w:p w:rsidR="003D3B67" w:rsidRDefault="00CD7554">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w:t>
      </w:r>
      <w:r>
        <w:rPr>
          <w:rFonts w:ascii="宋体" w:hAnsi="宋体" w:cs="宋体" w:hint="eastAsia"/>
          <w:b/>
          <w:bCs/>
          <w:kern w:val="0"/>
          <w:sz w:val="32"/>
          <w:szCs w:val="32"/>
          <w:shd w:val="clear" w:color="auto" w:fill="FFFFFF"/>
        </w:rPr>
        <w:t xml:space="preserve"> </w:t>
      </w:r>
      <w:r>
        <w:rPr>
          <w:rFonts w:ascii="宋体" w:hAnsi="宋体" w:cs="宋体" w:hint="eastAsia"/>
          <w:b/>
          <w:bCs/>
          <w:kern w:val="0"/>
          <w:sz w:val="32"/>
          <w:szCs w:val="32"/>
          <w:shd w:val="clear" w:color="auto" w:fill="FFFFFF"/>
        </w:rPr>
        <w:t>法定代表人：（签章）</w:t>
      </w:r>
    </w:p>
    <w:p w:rsidR="003D3B67" w:rsidRDefault="00CD7554">
      <w:pPr>
        <w:widowControl/>
        <w:shd w:val="clear" w:color="auto" w:fill="FFFFFF"/>
        <w:autoSpaceDN w:val="0"/>
        <w:spacing w:line="360" w:lineRule="auto"/>
        <w:ind w:firstLineChars="395" w:firstLine="1269"/>
      </w:pPr>
      <w:r>
        <w:rPr>
          <w:rFonts w:ascii="宋体" w:hAnsi="宋体" w:cs="宋体" w:hint="eastAsia"/>
          <w:b/>
          <w:bCs/>
          <w:kern w:val="0"/>
          <w:sz w:val="32"/>
          <w:szCs w:val="32"/>
          <w:shd w:val="clear" w:color="auto" w:fill="FFFFFF"/>
        </w:rPr>
        <w:t xml:space="preserve">    </w:t>
      </w:r>
      <w:r>
        <w:rPr>
          <w:rFonts w:ascii="宋体" w:hAnsi="宋体" w:cs="宋体" w:hint="eastAsia"/>
          <w:b/>
          <w:bCs/>
          <w:kern w:val="0"/>
          <w:sz w:val="32"/>
          <w:szCs w:val="32"/>
          <w:shd w:val="clear" w:color="auto" w:fill="FFFFFF"/>
        </w:rPr>
        <w:t xml:space="preserve"> </w:t>
      </w:r>
      <w:r>
        <w:rPr>
          <w:rFonts w:ascii="宋体" w:hAnsi="宋体" w:cs="宋体" w:hint="eastAsia"/>
          <w:b/>
          <w:bCs/>
          <w:kern w:val="0"/>
          <w:sz w:val="32"/>
          <w:szCs w:val="32"/>
          <w:shd w:val="clear" w:color="auto" w:fill="FFFFFF"/>
        </w:rPr>
        <w:t>日</w:t>
      </w:r>
      <w:r>
        <w:rPr>
          <w:rFonts w:ascii="宋体" w:hAnsi="宋体" w:cs="宋体" w:hint="eastAsia"/>
          <w:b/>
          <w:bCs/>
          <w:kern w:val="0"/>
          <w:sz w:val="32"/>
          <w:szCs w:val="32"/>
          <w:shd w:val="clear" w:color="auto" w:fill="FFFFFF"/>
        </w:rPr>
        <w:t xml:space="preserve">      </w:t>
      </w:r>
      <w:r>
        <w:rPr>
          <w:rFonts w:ascii="宋体" w:hAnsi="宋体" w:cs="宋体" w:hint="eastAsia"/>
          <w:b/>
          <w:bCs/>
          <w:kern w:val="0"/>
          <w:sz w:val="32"/>
          <w:szCs w:val="32"/>
          <w:shd w:val="clear" w:color="auto" w:fill="FFFFFF"/>
        </w:rPr>
        <w:t>期：</w:t>
      </w:r>
    </w:p>
    <w:p w:rsidR="003D3B67" w:rsidRDefault="003D3B67">
      <w:pPr>
        <w:jc w:val="center"/>
        <w:rPr>
          <w:rFonts w:ascii="宋体" w:hAnsi="宋体" w:cs="宋体" w:hint="eastAsia"/>
          <w:b/>
          <w:bCs/>
          <w:sz w:val="44"/>
          <w:szCs w:val="44"/>
        </w:rPr>
      </w:pPr>
    </w:p>
    <w:p w:rsidR="003D3B67" w:rsidRDefault="003D3B67"/>
    <w:p w:rsidR="003D3B67" w:rsidRDefault="00CD7554">
      <w:pPr>
        <w:jc w:val="center"/>
        <w:rPr>
          <w:rFonts w:ascii="宋体"/>
          <w:b/>
          <w:bCs/>
          <w:sz w:val="36"/>
          <w:szCs w:val="36"/>
        </w:rPr>
      </w:pPr>
      <w:r>
        <w:rPr>
          <w:rFonts w:ascii="宋体" w:hAnsi="宋体" w:cs="宋体" w:hint="eastAsia"/>
          <w:b/>
          <w:bCs/>
          <w:sz w:val="44"/>
          <w:szCs w:val="44"/>
        </w:rPr>
        <w:lastRenderedPageBreak/>
        <w:t>投标文件目录</w:t>
      </w:r>
    </w:p>
    <w:p w:rsidR="003D3B67" w:rsidRDefault="00CD7554">
      <w:pPr>
        <w:widowControl/>
        <w:shd w:val="clear" w:color="auto" w:fill="FFFFFF"/>
        <w:autoSpaceDN w:val="0"/>
        <w:spacing w:line="360" w:lineRule="auto"/>
        <w:jc w:val="center"/>
        <w:rPr>
          <w:rFonts w:ascii="宋体" w:hAnsi="宋体" w:cs="宋体" w:hint="eastAsia"/>
          <w:b/>
          <w:bCs/>
          <w:sz w:val="30"/>
          <w:szCs w:val="30"/>
        </w:rPr>
      </w:pPr>
      <w:r>
        <w:rPr>
          <w:rFonts w:ascii="宋体" w:hAnsi="宋体" w:cs="宋体" w:hint="eastAsia"/>
          <w:b/>
          <w:bCs/>
          <w:sz w:val="30"/>
          <w:szCs w:val="30"/>
        </w:rPr>
        <w:t>（</w:t>
      </w:r>
      <w:r>
        <w:rPr>
          <w:rFonts w:ascii="宋体" w:hAnsi="宋体" w:cs="宋体" w:hint="eastAsia"/>
          <w:b/>
          <w:bCs/>
          <w:sz w:val="30"/>
          <w:szCs w:val="30"/>
        </w:rPr>
        <w:t>自行编制页码</w:t>
      </w:r>
      <w:r>
        <w:rPr>
          <w:rFonts w:ascii="宋体" w:hAnsi="宋体" w:cs="宋体" w:hint="eastAsia"/>
          <w:b/>
          <w:bCs/>
          <w:sz w:val="30"/>
          <w:szCs w:val="30"/>
        </w:rPr>
        <w:t>）</w:t>
      </w:r>
    </w:p>
    <w:p w:rsidR="003D3B67" w:rsidRDefault="00CD7554">
      <w:pPr>
        <w:rPr>
          <w:sz w:val="28"/>
          <w:szCs w:val="28"/>
        </w:rPr>
      </w:pPr>
      <w:r>
        <w:rPr>
          <w:rFonts w:hint="eastAsia"/>
          <w:sz w:val="28"/>
          <w:szCs w:val="28"/>
        </w:rPr>
        <w:t>一、法定代表人身份证明</w:t>
      </w:r>
    </w:p>
    <w:p w:rsidR="003D3B67" w:rsidRDefault="00CD7554">
      <w:pPr>
        <w:rPr>
          <w:sz w:val="28"/>
          <w:szCs w:val="28"/>
        </w:rPr>
      </w:pPr>
      <w:r>
        <w:rPr>
          <w:rFonts w:hint="eastAsia"/>
          <w:sz w:val="28"/>
          <w:szCs w:val="28"/>
        </w:rPr>
        <w:t>二、投标文件签署授权委托书</w:t>
      </w:r>
    </w:p>
    <w:p w:rsidR="003D3B67" w:rsidRDefault="00CD7554">
      <w:pPr>
        <w:rPr>
          <w:sz w:val="28"/>
          <w:szCs w:val="28"/>
        </w:rPr>
      </w:pPr>
      <w:r>
        <w:rPr>
          <w:rFonts w:hint="eastAsia"/>
          <w:sz w:val="28"/>
          <w:szCs w:val="28"/>
        </w:rPr>
        <w:t>三、投标函及投标函附录</w:t>
      </w:r>
    </w:p>
    <w:p w:rsidR="003D3B67" w:rsidRDefault="00CD7554">
      <w:pPr>
        <w:rPr>
          <w:sz w:val="28"/>
          <w:szCs w:val="28"/>
        </w:rPr>
      </w:pPr>
      <w:r>
        <w:rPr>
          <w:rFonts w:hint="eastAsia"/>
          <w:sz w:val="28"/>
          <w:szCs w:val="28"/>
        </w:rPr>
        <w:t>四、</w:t>
      </w:r>
      <w:r>
        <w:rPr>
          <w:rFonts w:hint="eastAsia"/>
          <w:sz w:val="28"/>
          <w:szCs w:val="28"/>
        </w:rPr>
        <w:t>服务方案</w:t>
      </w:r>
    </w:p>
    <w:p w:rsidR="003D3B67" w:rsidRDefault="00CD7554">
      <w:pPr>
        <w:rPr>
          <w:rFonts w:ascii="宋体" w:hAnsi="宋体" w:hint="eastAsia"/>
          <w:sz w:val="24"/>
          <w:szCs w:val="24"/>
        </w:rPr>
      </w:pPr>
      <w:r>
        <w:rPr>
          <w:rFonts w:hint="eastAsia"/>
          <w:sz w:val="28"/>
          <w:szCs w:val="28"/>
        </w:rPr>
        <w:t>五、资格审查资料</w:t>
      </w:r>
    </w:p>
    <w:p w:rsidR="003D3B67" w:rsidRDefault="00CD7554">
      <w:pPr>
        <w:rPr>
          <w:sz w:val="28"/>
          <w:szCs w:val="28"/>
        </w:rPr>
      </w:pPr>
      <w:r>
        <w:rPr>
          <w:rFonts w:hint="eastAsia"/>
          <w:sz w:val="28"/>
          <w:szCs w:val="28"/>
        </w:rPr>
        <w:t>六、</w:t>
      </w:r>
      <w:r>
        <w:rPr>
          <w:rFonts w:hint="eastAsia"/>
          <w:sz w:val="28"/>
          <w:szCs w:val="28"/>
        </w:rPr>
        <w:t>中小企业声明函</w:t>
      </w:r>
    </w:p>
    <w:p w:rsidR="003D3B67" w:rsidRDefault="00CD7554">
      <w:pPr>
        <w:rPr>
          <w:sz w:val="28"/>
          <w:szCs w:val="28"/>
        </w:rPr>
      </w:pPr>
      <w:r>
        <w:rPr>
          <w:rFonts w:hint="eastAsia"/>
          <w:sz w:val="28"/>
          <w:szCs w:val="28"/>
        </w:rPr>
        <w:t>七、投标承诺函</w:t>
      </w:r>
    </w:p>
    <w:p w:rsidR="003D3B67" w:rsidRDefault="00CD7554">
      <w:pPr>
        <w:rPr>
          <w:sz w:val="28"/>
          <w:szCs w:val="28"/>
        </w:rPr>
      </w:pPr>
      <w:r>
        <w:rPr>
          <w:rFonts w:hint="eastAsia"/>
          <w:sz w:val="28"/>
          <w:szCs w:val="28"/>
        </w:rPr>
        <w:t>八、其他资料</w:t>
      </w:r>
    </w:p>
    <w:p w:rsidR="003D3B67" w:rsidRDefault="003D3B67">
      <w:pPr>
        <w:rPr>
          <w:sz w:val="28"/>
          <w:szCs w:val="28"/>
        </w:rPr>
      </w:pPr>
    </w:p>
    <w:p w:rsidR="003D3B67" w:rsidRDefault="003D3B67">
      <w:pPr>
        <w:rPr>
          <w:sz w:val="28"/>
          <w:szCs w:val="28"/>
        </w:rPr>
      </w:pPr>
    </w:p>
    <w:p w:rsidR="003D3B67" w:rsidRDefault="003D3B67">
      <w:pPr>
        <w:rPr>
          <w:sz w:val="28"/>
          <w:szCs w:val="28"/>
        </w:rPr>
      </w:pPr>
    </w:p>
    <w:p w:rsidR="003D3B67" w:rsidRDefault="003D3B67">
      <w:pPr>
        <w:widowControl/>
        <w:shd w:val="clear" w:color="auto" w:fill="FFFFFF"/>
        <w:autoSpaceDN w:val="0"/>
        <w:spacing w:line="360" w:lineRule="auto"/>
        <w:jc w:val="center"/>
        <w:rPr>
          <w:rFonts w:ascii="宋体" w:hAnsi="宋体" w:cs="宋体" w:hint="eastAsia"/>
          <w:b/>
          <w:bCs/>
          <w:sz w:val="30"/>
          <w:szCs w:val="30"/>
        </w:rPr>
      </w:pPr>
    </w:p>
    <w:p w:rsidR="003D3B67" w:rsidRDefault="003D3B67">
      <w:pPr>
        <w:widowControl/>
        <w:shd w:val="clear" w:color="auto" w:fill="FFFFFF"/>
        <w:autoSpaceDN w:val="0"/>
        <w:spacing w:line="360" w:lineRule="auto"/>
        <w:jc w:val="center"/>
        <w:rPr>
          <w:rFonts w:ascii="宋体" w:hAnsi="宋体" w:cs="宋体" w:hint="eastAsia"/>
          <w:b/>
          <w:bCs/>
          <w:sz w:val="44"/>
          <w:szCs w:val="44"/>
        </w:rPr>
      </w:pPr>
    </w:p>
    <w:p w:rsidR="003D3B67" w:rsidRDefault="003D3B67">
      <w:pPr>
        <w:pStyle w:val="a0"/>
        <w:ind w:firstLine="442"/>
        <w:rPr>
          <w:rFonts w:ascii="宋体" w:hAnsi="宋体" w:cs="宋体" w:hint="eastAsia"/>
          <w:b/>
          <w:bCs/>
          <w:sz w:val="44"/>
          <w:szCs w:val="44"/>
        </w:rPr>
      </w:pPr>
    </w:p>
    <w:p w:rsidR="003D3B67" w:rsidRDefault="003D3B67">
      <w:pPr>
        <w:pStyle w:val="20"/>
        <w:ind w:firstLine="880"/>
        <w:rPr>
          <w:rFonts w:ascii="宋体" w:hAnsi="宋体" w:cs="宋体" w:hint="eastAsia"/>
          <w:b/>
          <w:bCs/>
          <w:sz w:val="44"/>
          <w:szCs w:val="44"/>
        </w:rPr>
      </w:pPr>
    </w:p>
    <w:p w:rsidR="003D3B67" w:rsidRDefault="003D3B67">
      <w:pPr>
        <w:rPr>
          <w:rFonts w:ascii="宋体" w:hAnsi="宋体" w:cs="宋体" w:hint="eastAsia"/>
          <w:b/>
          <w:bCs/>
          <w:sz w:val="44"/>
          <w:szCs w:val="44"/>
        </w:rPr>
      </w:pPr>
    </w:p>
    <w:p w:rsidR="003D3B67" w:rsidRDefault="003D3B67">
      <w:pPr>
        <w:pStyle w:val="a0"/>
        <w:ind w:firstLine="442"/>
        <w:rPr>
          <w:rFonts w:ascii="宋体" w:hAnsi="宋体" w:cs="宋体" w:hint="eastAsia"/>
          <w:b/>
          <w:bCs/>
          <w:sz w:val="44"/>
          <w:szCs w:val="44"/>
        </w:rPr>
      </w:pPr>
    </w:p>
    <w:p w:rsidR="003D3B67" w:rsidRDefault="003D3B67">
      <w:pPr>
        <w:pStyle w:val="20"/>
        <w:ind w:firstLine="880"/>
        <w:rPr>
          <w:rFonts w:ascii="宋体" w:hAnsi="宋体" w:cs="宋体" w:hint="eastAsia"/>
          <w:b/>
          <w:bCs/>
          <w:sz w:val="44"/>
          <w:szCs w:val="44"/>
        </w:rPr>
      </w:pPr>
    </w:p>
    <w:p w:rsidR="003D3B67" w:rsidRDefault="003D3B67"/>
    <w:p w:rsidR="003D3B67" w:rsidRDefault="003D3B67">
      <w:bookmarkStart w:id="5" w:name="_Toc223432389"/>
      <w:bookmarkStart w:id="6" w:name="_Toc171073044"/>
      <w:bookmarkStart w:id="7" w:name="_Toc169921409"/>
      <w:bookmarkStart w:id="8" w:name="_Toc171073209"/>
    </w:p>
    <w:p w:rsidR="003D3B67" w:rsidRDefault="00CD7554">
      <w:pPr>
        <w:rPr>
          <w:rFonts w:ascii="宋体" w:hAnsi="宋体" w:cs="宋体" w:hint="eastAsia"/>
          <w:b/>
          <w:bCs/>
          <w:sz w:val="32"/>
          <w:szCs w:val="32"/>
        </w:rPr>
      </w:pPr>
      <w:r>
        <w:rPr>
          <w:rFonts w:ascii="宋体" w:hAnsi="宋体" w:cs="宋体" w:hint="eastAsia"/>
          <w:b/>
          <w:bCs/>
          <w:sz w:val="32"/>
          <w:szCs w:val="32"/>
        </w:rPr>
        <w:br w:type="page"/>
      </w:r>
    </w:p>
    <w:p w:rsidR="003D3B67" w:rsidRDefault="00CD7554">
      <w:pPr>
        <w:spacing w:line="520" w:lineRule="exact"/>
        <w:jc w:val="center"/>
        <w:rPr>
          <w:rFonts w:ascii="宋体" w:hAnsi="宋体" w:cs="宋体" w:hint="eastAsia"/>
          <w:b/>
          <w:bCs/>
          <w:sz w:val="32"/>
          <w:szCs w:val="32"/>
        </w:rPr>
      </w:pPr>
      <w:r>
        <w:rPr>
          <w:rFonts w:ascii="宋体" w:hAnsi="宋体" w:cs="宋体" w:hint="eastAsia"/>
          <w:b/>
          <w:bCs/>
          <w:sz w:val="32"/>
          <w:szCs w:val="32"/>
        </w:rPr>
        <w:lastRenderedPageBreak/>
        <w:t>一、法定代表人身份证明</w:t>
      </w:r>
      <w:bookmarkEnd w:id="5"/>
      <w:bookmarkEnd w:id="6"/>
      <w:bookmarkEnd w:id="7"/>
      <w:bookmarkEnd w:id="8"/>
    </w:p>
    <w:p w:rsidR="003D3B67" w:rsidRDefault="003D3B67">
      <w:pPr>
        <w:spacing w:line="440" w:lineRule="exact"/>
        <w:rPr>
          <w:b/>
          <w:bCs/>
          <w:sz w:val="32"/>
          <w:szCs w:val="32"/>
        </w:rPr>
      </w:pPr>
    </w:p>
    <w:p w:rsidR="003D3B67" w:rsidRDefault="00CD7554">
      <w:pPr>
        <w:spacing w:line="480" w:lineRule="auto"/>
        <w:ind w:firstLine="612"/>
        <w:rPr>
          <w:sz w:val="24"/>
          <w:szCs w:val="24"/>
        </w:rPr>
      </w:pPr>
      <w:r>
        <w:rPr>
          <w:rFonts w:ascii="宋体" w:hAnsi="宋体" w:cs="宋体" w:hint="eastAsia"/>
          <w:sz w:val="24"/>
          <w:szCs w:val="24"/>
        </w:rPr>
        <w:t>单位名称：</w:t>
      </w:r>
      <w:r>
        <w:rPr>
          <w:rFonts w:hint="eastAsia"/>
          <w:sz w:val="24"/>
          <w:szCs w:val="24"/>
          <w:u w:val="single"/>
        </w:rPr>
        <w:t xml:space="preserve">                                  </w:t>
      </w:r>
    </w:p>
    <w:p w:rsidR="003D3B67" w:rsidRDefault="00CD7554">
      <w:pPr>
        <w:spacing w:line="480" w:lineRule="auto"/>
        <w:ind w:firstLine="610"/>
        <w:rPr>
          <w:sz w:val="24"/>
          <w:szCs w:val="24"/>
          <w:u w:val="single"/>
        </w:rPr>
      </w:pPr>
      <w:r>
        <w:rPr>
          <w:rFonts w:ascii="宋体" w:hAnsi="宋体" w:cs="宋体" w:hint="eastAsia"/>
          <w:sz w:val="24"/>
          <w:szCs w:val="24"/>
        </w:rPr>
        <w:t>单位性质：</w:t>
      </w:r>
      <w:r>
        <w:rPr>
          <w:rFonts w:hint="eastAsia"/>
          <w:sz w:val="24"/>
          <w:szCs w:val="24"/>
          <w:u w:val="single"/>
        </w:rPr>
        <w:t xml:space="preserve">                                  </w:t>
      </w:r>
    </w:p>
    <w:p w:rsidR="003D3B67" w:rsidRDefault="00CD7554">
      <w:pPr>
        <w:spacing w:line="480" w:lineRule="auto"/>
        <w:ind w:firstLine="610"/>
        <w:rPr>
          <w:rFonts w:ascii="宋体"/>
          <w:sz w:val="24"/>
          <w:szCs w:val="24"/>
          <w:u w:val="single"/>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hint="eastAsia"/>
          <w:sz w:val="24"/>
          <w:szCs w:val="24"/>
          <w:u w:val="single"/>
        </w:rPr>
        <w:t xml:space="preserve">                                  </w:t>
      </w:r>
    </w:p>
    <w:p w:rsidR="003D3B67" w:rsidRDefault="00CD7554">
      <w:pPr>
        <w:spacing w:line="480" w:lineRule="auto"/>
        <w:ind w:firstLine="610"/>
        <w:rPr>
          <w:sz w:val="24"/>
          <w:szCs w:val="24"/>
          <w:u w:val="single"/>
        </w:rPr>
      </w:pPr>
      <w:r>
        <w:rPr>
          <w:rFonts w:ascii="宋体" w:hAnsi="宋体" w:cs="宋体" w:hint="eastAsia"/>
          <w:sz w:val="24"/>
          <w:szCs w:val="24"/>
        </w:rPr>
        <w:t>成立时间：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日</w:t>
      </w:r>
    </w:p>
    <w:p w:rsidR="003D3B67" w:rsidRDefault="00CD7554">
      <w:pPr>
        <w:spacing w:line="480" w:lineRule="auto"/>
        <w:ind w:firstLine="610"/>
        <w:rPr>
          <w:rFonts w:ascii="宋体"/>
          <w:sz w:val="24"/>
          <w:szCs w:val="24"/>
          <w:u w:val="single"/>
        </w:rPr>
      </w:pPr>
      <w:r>
        <w:rPr>
          <w:rFonts w:ascii="宋体" w:hAnsi="宋体" w:cs="宋体" w:hint="eastAsia"/>
          <w:sz w:val="24"/>
          <w:szCs w:val="24"/>
        </w:rPr>
        <w:t>经营期限：</w:t>
      </w:r>
      <w:r>
        <w:rPr>
          <w:rFonts w:hint="eastAsia"/>
          <w:sz w:val="24"/>
          <w:szCs w:val="24"/>
          <w:u w:val="single"/>
        </w:rPr>
        <w:t xml:space="preserve">                                  </w:t>
      </w:r>
    </w:p>
    <w:p w:rsidR="003D3B67" w:rsidRDefault="00CD7554">
      <w:pPr>
        <w:spacing w:line="480" w:lineRule="auto"/>
        <w:ind w:firstLine="610"/>
        <w:rPr>
          <w:rFonts w:ascii="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hint="eastAsia"/>
          <w:sz w:val="24"/>
          <w:szCs w:val="24"/>
          <w:u w:val="single"/>
        </w:rPr>
        <w:t xml:space="preserve">       </w:t>
      </w:r>
    </w:p>
    <w:p w:rsidR="003D3B67" w:rsidRDefault="00CD7554">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3D3B67" w:rsidRDefault="003D3B67">
      <w:pPr>
        <w:spacing w:line="480" w:lineRule="auto"/>
        <w:ind w:firstLine="610"/>
        <w:rPr>
          <w:sz w:val="24"/>
          <w:szCs w:val="24"/>
        </w:rPr>
      </w:pPr>
    </w:p>
    <w:p w:rsidR="003D3B67" w:rsidRDefault="00CD7554">
      <w:pPr>
        <w:spacing w:line="480" w:lineRule="auto"/>
        <w:ind w:firstLineChars="454" w:firstLine="1090"/>
        <w:rPr>
          <w:sz w:val="24"/>
          <w:szCs w:val="24"/>
        </w:rPr>
      </w:pPr>
      <w:r>
        <w:rPr>
          <w:rFonts w:ascii="宋体" w:hAnsi="宋体" w:cs="宋体" w:hint="eastAsia"/>
          <w:sz w:val="24"/>
          <w:szCs w:val="24"/>
        </w:rPr>
        <w:t>特此证明。</w:t>
      </w:r>
    </w:p>
    <w:p w:rsidR="003D3B67" w:rsidRDefault="003D3B67">
      <w:pPr>
        <w:tabs>
          <w:tab w:val="left" w:pos="720"/>
          <w:tab w:val="left" w:pos="900"/>
        </w:tabs>
        <w:spacing w:line="480" w:lineRule="auto"/>
        <w:ind w:firstLineChars="2100" w:firstLine="5040"/>
        <w:rPr>
          <w:sz w:val="24"/>
          <w:szCs w:val="24"/>
        </w:rPr>
      </w:pPr>
    </w:p>
    <w:p w:rsidR="003D3B67" w:rsidRDefault="003D3B67">
      <w:pPr>
        <w:tabs>
          <w:tab w:val="left" w:pos="720"/>
          <w:tab w:val="left" w:pos="900"/>
        </w:tabs>
        <w:spacing w:line="480" w:lineRule="auto"/>
        <w:rPr>
          <w:sz w:val="24"/>
          <w:szCs w:val="24"/>
        </w:rPr>
      </w:pPr>
    </w:p>
    <w:p w:rsidR="003D3B67" w:rsidRDefault="00CD7554">
      <w:pPr>
        <w:wordWrap w:val="0"/>
        <w:spacing w:line="520" w:lineRule="exact"/>
        <w:ind w:firstLineChars="1000" w:firstLine="2400"/>
        <w:rPr>
          <w:rFonts w:ascii="宋体" w:hAnsi="宋体" w:hint="eastAsia"/>
          <w:sz w:val="24"/>
          <w:u w:val="single"/>
        </w:rPr>
      </w:pPr>
      <w:r>
        <w:rPr>
          <w:rFonts w:ascii="宋体" w:hAnsi="宋体" w:hint="eastAsia"/>
          <w:sz w:val="24"/>
        </w:rPr>
        <w:t xml:space="preserve">             </w:t>
      </w:r>
      <w:r>
        <w:rPr>
          <w:rFonts w:ascii="宋体" w:hAnsi="宋体" w:hint="eastAsia"/>
          <w:sz w:val="24"/>
        </w:rPr>
        <w:t>投标供应商（盖章）：</w:t>
      </w:r>
      <w:r>
        <w:rPr>
          <w:rFonts w:ascii="宋体" w:hAnsi="宋体" w:hint="eastAsia"/>
          <w:sz w:val="24"/>
          <w:u w:val="single"/>
        </w:rPr>
        <w:t xml:space="preserve">                     </w:t>
      </w:r>
    </w:p>
    <w:p w:rsidR="003D3B67" w:rsidRDefault="00CD7554">
      <w:pPr>
        <w:spacing w:line="520" w:lineRule="exact"/>
        <w:ind w:firstLineChars="200" w:firstLine="480"/>
        <w:rPr>
          <w:rFonts w:ascii="宋体" w:hAnsi="宋体" w:hint="eastAsia"/>
          <w:sz w:val="24"/>
          <w:u w:val="single"/>
        </w:rPr>
      </w:pPr>
      <w:r>
        <w:rPr>
          <w:rFonts w:ascii="宋体" w:hAnsi="宋体" w:hint="eastAsia"/>
          <w:sz w:val="24"/>
        </w:rPr>
        <w:t xml:space="preserve">                             </w:t>
      </w:r>
      <w:r>
        <w:rPr>
          <w:rFonts w:ascii="宋体" w:hAnsi="宋体" w:hint="eastAsia"/>
          <w:sz w:val="24"/>
        </w:rPr>
        <w:t>法定代表人（签字或盖章）：</w:t>
      </w:r>
      <w:r>
        <w:rPr>
          <w:rFonts w:ascii="宋体" w:hAnsi="宋体" w:hint="eastAsia"/>
          <w:sz w:val="24"/>
        </w:rPr>
        <w:t xml:space="preserve"> </w:t>
      </w:r>
      <w:r>
        <w:rPr>
          <w:rFonts w:ascii="宋体" w:hAnsi="宋体" w:hint="eastAsia"/>
          <w:sz w:val="24"/>
          <w:u w:val="single"/>
        </w:rPr>
        <w:t xml:space="preserve">              </w:t>
      </w:r>
    </w:p>
    <w:p w:rsidR="003D3B67" w:rsidRDefault="00CD7554">
      <w:pPr>
        <w:spacing w:line="520" w:lineRule="exact"/>
        <w:ind w:firstLineChars="200" w:firstLine="480"/>
        <w:rPr>
          <w:rFonts w:ascii="宋体" w:hAnsi="宋体" w:hint="eastAsia"/>
          <w:sz w:val="24"/>
        </w:rPr>
      </w:pPr>
      <w:r>
        <w:rPr>
          <w:rFonts w:ascii="宋体" w:hAnsi="宋体"/>
          <w:sz w:val="24"/>
        </w:rPr>
        <w:t xml:space="preserve">                </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日</w:t>
      </w:r>
      <w:bookmarkStart w:id="9" w:name="_Toc171073210"/>
      <w:bookmarkStart w:id="10" w:name="_Toc169921410"/>
      <w:bookmarkStart w:id="11" w:name="_Toc223432390"/>
      <w:bookmarkStart w:id="12" w:name="_Toc171073045"/>
    </w:p>
    <w:p w:rsidR="003D3B67" w:rsidRDefault="003D3B67">
      <w:pPr>
        <w:spacing w:line="520" w:lineRule="exact"/>
        <w:rPr>
          <w:rFonts w:ascii="宋体" w:hAnsi="宋体" w:hint="eastAsia"/>
          <w:sz w:val="24"/>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tblGrid>
      <w:tr w:rsidR="003D3B67">
        <w:trPr>
          <w:trHeight w:val="3635"/>
        </w:trPr>
        <w:tc>
          <w:tcPr>
            <w:tcW w:w="8340" w:type="dxa"/>
            <w:vAlign w:val="center"/>
          </w:tcPr>
          <w:p w:rsidR="003D3B67" w:rsidRDefault="00CD7554">
            <w:pPr>
              <w:jc w:val="center"/>
              <w:rPr>
                <w:rFonts w:ascii="宋体" w:hAnsi="宋体" w:hint="eastAsia"/>
                <w:color w:val="000000"/>
                <w:sz w:val="28"/>
              </w:rPr>
            </w:pPr>
            <w:r>
              <w:rPr>
                <w:rFonts w:ascii="宋体" w:hAnsi="宋体" w:hint="eastAsia"/>
                <w:kern w:val="0"/>
                <w:sz w:val="28"/>
                <w:szCs w:val="28"/>
              </w:rPr>
              <w:t>法定代表人身份证复印件（或扫描件）</w:t>
            </w:r>
          </w:p>
        </w:tc>
      </w:tr>
    </w:tbl>
    <w:p w:rsidR="003D3B67" w:rsidRDefault="003D3B67">
      <w:pPr>
        <w:spacing w:line="520" w:lineRule="exact"/>
        <w:jc w:val="center"/>
        <w:rPr>
          <w:rFonts w:ascii="宋体" w:hAnsi="宋体" w:cs="宋体" w:hint="eastAsia"/>
          <w:b/>
          <w:bCs/>
          <w:sz w:val="32"/>
          <w:szCs w:val="32"/>
        </w:rPr>
      </w:pPr>
    </w:p>
    <w:p w:rsidR="003D3B67" w:rsidRDefault="00CD7554">
      <w:pPr>
        <w:spacing w:line="520" w:lineRule="exact"/>
        <w:jc w:val="center"/>
        <w:rPr>
          <w:rFonts w:ascii="宋体"/>
          <w:sz w:val="24"/>
        </w:rPr>
      </w:pPr>
      <w:r>
        <w:rPr>
          <w:rFonts w:ascii="宋体" w:hAnsi="宋体" w:cs="宋体" w:hint="eastAsia"/>
          <w:b/>
          <w:bCs/>
          <w:sz w:val="32"/>
          <w:szCs w:val="32"/>
        </w:rPr>
        <w:lastRenderedPageBreak/>
        <w:t>二、投标文件签署授权委托书</w:t>
      </w:r>
      <w:bookmarkEnd w:id="9"/>
      <w:bookmarkEnd w:id="10"/>
      <w:bookmarkEnd w:id="11"/>
      <w:bookmarkEnd w:id="12"/>
    </w:p>
    <w:p w:rsidR="003D3B67" w:rsidRDefault="003D3B67"/>
    <w:p w:rsidR="003D3B67" w:rsidRDefault="00CD7554">
      <w:pPr>
        <w:tabs>
          <w:tab w:val="left" w:pos="3240"/>
        </w:tabs>
        <w:spacing w:line="480" w:lineRule="auto"/>
        <w:ind w:firstLine="612"/>
        <w:rPr>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w:t>
      </w:r>
      <w:r>
        <w:rPr>
          <w:rFonts w:ascii="宋体" w:hAnsi="宋体" w:cs="宋体" w:hint="eastAsia"/>
          <w:sz w:val="24"/>
          <w:szCs w:val="24"/>
          <w:u w:val="single"/>
        </w:rPr>
        <w:t>（项目名称）</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的投标文件的内容。同时授权委托该同志代表我公司参加本项目的投标、开标、合同谈判、处理有关事务等并有权签署有关文件。</w:t>
      </w:r>
    </w:p>
    <w:p w:rsidR="003D3B67" w:rsidRDefault="00CD7554">
      <w:pPr>
        <w:tabs>
          <w:tab w:val="left" w:pos="3240"/>
        </w:tabs>
        <w:spacing w:line="480" w:lineRule="auto"/>
        <w:ind w:firstLine="612"/>
        <w:rPr>
          <w:sz w:val="24"/>
          <w:szCs w:val="24"/>
          <w:u w:val="single"/>
        </w:rPr>
      </w:pPr>
      <w:r>
        <w:rPr>
          <w:rFonts w:hint="eastAsia"/>
          <w:sz w:val="24"/>
          <w:szCs w:val="24"/>
        </w:rPr>
        <w:t>委托期限：</w:t>
      </w:r>
      <w:r>
        <w:rPr>
          <w:rFonts w:hint="eastAsia"/>
          <w:sz w:val="24"/>
          <w:szCs w:val="24"/>
          <w:u w:val="single"/>
        </w:rPr>
        <w:t xml:space="preserve">                </w:t>
      </w:r>
      <w:r>
        <w:rPr>
          <w:rFonts w:hint="eastAsia"/>
          <w:sz w:val="24"/>
          <w:szCs w:val="24"/>
        </w:rPr>
        <w:t>。</w:t>
      </w:r>
    </w:p>
    <w:p w:rsidR="003D3B67" w:rsidRDefault="00CD7554">
      <w:pPr>
        <w:spacing w:line="480" w:lineRule="auto"/>
        <w:ind w:firstLine="697"/>
        <w:rPr>
          <w:sz w:val="24"/>
          <w:szCs w:val="24"/>
        </w:rPr>
      </w:pPr>
      <w:r>
        <w:rPr>
          <w:rFonts w:ascii="宋体" w:hAnsi="宋体" w:cs="宋体" w:hint="eastAsia"/>
          <w:sz w:val="24"/>
          <w:szCs w:val="24"/>
        </w:rPr>
        <w:t>代理人无转委托权，特此委托。</w:t>
      </w:r>
    </w:p>
    <w:p w:rsidR="003D3B67" w:rsidRDefault="00CD7554">
      <w:pPr>
        <w:spacing w:line="480" w:lineRule="auto"/>
        <w:ind w:leftChars="1285" w:left="2698" w:firstLineChars="650" w:firstLine="1560"/>
        <w:rPr>
          <w:rFonts w:ascii="宋体" w:hAnsi="宋体" w:cs="宋体" w:hint="eastAsia"/>
          <w:sz w:val="24"/>
          <w:szCs w:val="24"/>
          <w:u w:val="single"/>
        </w:rPr>
      </w:pPr>
      <w:r>
        <w:rPr>
          <w:rFonts w:ascii="宋体" w:hAnsi="宋体" w:cs="宋体" w:hint="eastAsia"/>
          <w:sz w:val="24"/>
          <w:szCs w:val="24"/>
        </w:rPr>
        <w:t>投标供应商：</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（盖章）</w:t>
      </w:r>
    </w:p>
    <w:p w:rsidR="003D3B67" w:rsidRDefault="00CD7554">
      <w:pPr>
        <w:spacing w:line="480" w:lineRule="auto"/>
        <w:ind w:leftChars="1285" w:left="2698" w:firstLineChars="650" w:firstLine="1560"/>
        <w:rPr>
          <w:rFonts w:ascii="宋体" w:hAnsi="宋体" w:cs="宋体" w:hint="eastAsia"/>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（签章）</w:t>
      </w:r>
    </w:p>
    <w:p w:rsidR="003D3B67" w:rsidRDefault="00CD7554">
      <w:pPr>
        <w:spacing w:line="480" w:lineRule="auto"/>
        <w:ind w:leftChars="1285" w:left="2698" w:firstLineChars="650" w:firstLine="1560"/>
        <w:rPr>
          <w:rFonts w:ascii="宋体"/>
          <w:sz w:val="24"/>
          <w:szCs w:val="24"/>
        </w:rPr>
      </w:pPr>
      <w:r>
        <w:rPr>
          <w:rFonts w:ascii="宋体" w:hAnsi="宋体" w:cs="宋体" w:hint="eastAsia"/>
          <w:sz w:val="24"/>
          <w:szCs w:val="24"/>
        </w:rPr>
        <w:t>代理人：</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（签字）</w:t>
      </w:r>
    </w:p>
    <w:p w:rsidR="003D3B67" w:rsidRDefault="00CD7554">
      <w:pPr>
        <w:spacing w:line="480" w:lineRule="auto"/>
        <w:ind w:leftChars="1285" w:left="2698" w:firstLineChars="650" w:firstLine="1560"/>
        <w:rPr>
          <w:rFonts w:ascii="宋体"/>
          <w:sz w:val="24"/>
          <w:szCs w:val="24"/>
          <w:u w:val="single"/>
        </w:rPr>
      </w:pPr>
      <w:r>
        <w:rPr>
          <w:rFonts w:ascii="宋体" w:hAnsi="宋体" w:cs="宋体" w:hint="eastAsia"/>
          <w:sz w:val="24"/>
          <w:szCs w:val="24"/>
        </w:rPr>
        <w:t>身份证号码：</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3D3B67" w:rsidRDefault="00CD7554">
      <w:pPr>
        <w:spacing w:line="480" w:lineRule="auto"/>
        <w:ind w:leftChars="1285" w:left="2698" w:firstLineChars="650" w:firstLine="1560"/>
        <w:rPr>
          <w:sz w:val="24"/>
          <w:szCs w:val="24"/>
        </w:rPr>
      </w:pPr>
      <w:r>
        <w:rPr>
          <w:rFonts w:hint="eastAsia"/>
          <w:sz w:val="24"/>
          <w:szCs w:val="24"/>
        </w:rPr>
        <w:t>联系电话：</w:t>
      </w:r>
      <w:r>
        <w:rPr>
          <w:rFonts w:hint="eastAsia"/>
          <w:sz w:val="24"/>
          <w:szCs w:val="24"/>
          <w:u w:val="single"/>
        </w:rPr>
        <w:t xml:space="preserve">                         </w:t>
      </w:r>
    </w:p>
    <w:p w:rsidR="003D3B67" w:rsidRDefault="00CD7554">
      <w:pPr>
        <w:spacing w:line="480" w:lineRule="auto"/>
        <w:ind w:leftChars="1285" w:left="2698" w:firstLineChars="650" w:firstLine="1560"/>
        <w:rPr>
          <w:sz w:val="24"/>
          <w:szCs w:val="24"/>
        </w:rPr>
      </w:pPr>
      <w:r>
        <w:rPr>
          <w:rFonts w:ascii="宋体" w:hAnsi="宋体" w:cs="宋体" w:hint="eastAsia"/>
          <w:sz w:val="24"/>
          <w:szCs w:val="24"/>
        </w:rPr>
        <w:t>授权委托日期：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2"/>
      </w:tblGrid>
      <w:tr w:rsidR="003D3B67">
        <w:trPr>
          <w:trHeight w:val="3976"/>
          <w:jc w:val="center"/>
        </w:trPr>
        <w:tc>
          <w:tcPr>
            <w:tcW w:w="8442" w:type="dxa"/>
            <w:vAlign w:val="center"/>
          </w:tcPr>
          <w:p w:rsidR="003D3B67" w:rsidRDefault="003D3B67">
            <w:pPr>
              <w:jc w:val="center"/>
            </w:pPr>
            <w:bookmarkStart w:id="13" w:name="_Toc171073211"/>
            <w:bookmarkStart w:id="14" w:name="_Toc169921411"/>
            <w:bookmarkStart w:id="15" w:name="_Toc223432391"/>
            <w:bookmarkStart w:id="16" w:name="_Toc171073046"/>
          </w:p>
          <w:p w:rsidR="003D3B67" w:rsidRDefault="003D3B67">
            <w:pPr>
              <w:jc w:val="center"/>
            </w:pPr>
          </w:p>
          <w:p w:rsidR="003D3B67" w:rsidRDefault="003D3B67">
            <w:pPr>
              <w:jc w:val="center"/>
            </w:pPr>
          </w:p>
          <w:p w:rsidR="003D3B67" w:rsidRDefault="00CD7554">
            <w:pPr>
              <w:ind w:firstLineChars="550" w:firstLine="1540"/>
            </w:pPr>
            <w:r>
              <w:rPr>
                <w:rFonts w:ascii="宋体" w:hAnsi="宋体" w:hint="eastAsia"/>
                <w:kern w:val="0"/>
                <w:sz w:val="28"/>
                <w:szCs w:val="28"/>
              </w:rPr>
              <w:t>委托代理人身份证复印件（或扫描件）</w:t>
            </w:r>
          </w:p>
          <w:p w:rsidR="003D3B67" w:rsidRDefault="003D3B67">
            <w:pPr>
              <w:jc w:val="center"/>
            </w:pPr>
          </w:p>
          <w:p w:rsidR="003D3B67" w:rsidRDefault="003D3B67">
            <w:pPr>
              <w:jc w:val="center"/>
            </w:pPr>
          </w:p>
          <w:p w:rsidR="003D3B67" w:rsidRDefault="003D3B67">
            <w:pPr>
              <w:jc w:val="center"/>
            </w:pPr>
          </w:p>
        </w:tc>
      </w:tr>
    </w:tbl>
    <w:p w:rsidR="003D3B67" w:rsidRDefault="00CD7554">
      <w:pPr>
        <w:pStyle w:val="2"/>
        <w:numPr>
          <w:ilvl w:val="1"/>
          <w:numId w:val="0"/>
        </w:numPr>
        <w:spacing w:before="0" w:after="0" w:line="360" w:lineRule="auto"/>
        <w:jc w:val="both"/>
        <w:rPr>
          <w:rFonts w:ascii="宋体" w:hAnsi="宋体" w:hint="eastAsia"/>
          <w:bCs/>
          <w:color w:val="000000"/>
          <w:sz w:val="24"/>
        </w:rPr>
      </w:pPr>
      <w:r>
        <w:rPr>
          <w:rFonts w:ascii="宋体" w:hAnsi="宋体" w:hint="eastAsia"/>
          <w:bCs/>
          <w:color w:val="000000"/>
          <w:sz w:val="24"/>
        </w:rPr>
        <w:t>因本项目为电子标，委托代理人无法手写签字，可以电脑打印字体为准或以法定代表人签章为准。</w:t>
      </w:r>
      <w:bookmarkEnd w:id="13"/>
      <w:bookmarkEnd w:id="14"/>
      <w:bookmarkEnd w:id="15"/>
      <w:bookmarkEnd w:id="16"/>
    </w:p>
    <w:p w:rsidR="003D3B67" w:rsidRDefault="003D3B67"/>
    <w:p w:rsidR="003D3B67" w:rsidRDefault="00CD7554">
      <w:pPr>
        <w:pStyle w:val="2"/>
        <w:numPr>
          <w:ilvl w:val="1"/>
          <w:numId w:val="0"/>
        </w:numPr>
        <w:rPr>
          <w:rFonts w:ascii="宋体" w:hAnsi="宋体" w:cs="宋体" w:hint="eastAsia"/>
          <w:sz w:val="32"/>
          <w:szCs w:val="32"/>
        </w:rPr>
      </w:pPr>
      <w:r>
        <w:rPr>
          <w:rFonts w:ascii="宋体" w:hAnsi="宋体" w:cs="宋体" w:hint="eastAsia"/>
          <w:sz w:val="32"/>
          <w:szCs w:val="32"/>
        </w:rPr>
        <w:lastRenderedPageBreak/>
        <w:t>三、投标函及投标函附录</w:t>
      </w:r>
    </w:p>
    <w:p w:rsidR="003D3B67" w:rsidRDefault="00CD7554">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3D3B67" w:rsidRDefault="00CD7554">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（项目名称）（项目编号）</w:t>
      </w:r>
      <w:r>
        <w:rPr>
          <w:rFonts w:ascii="宋体" w:hAnsi="宋体" w:cs="宋体" w:hint="eastAsia"/>
          <w:sz w:val="24"/>
          <w:szCs w:val="24"/>
        </w:rPr>
        <w:t>的招标文件，遵照《中华人民共和国政府采购法》等有关规定，我单位经考察现场和研究上述招标文件的投标须知、合同条款、</w:t>
      </w:r>
      <w:r>
        <w:rPr>
          <w:rFonts w:ascii="宋体" w:hAnsi="宋体" w:cs="宋体" w:hint="eastAsia"/>
          <w:sz w:val="24"/>
          <w:szCs w:val="24"/>
        </w:rPr>
        <w:t>服务要求</w:t>
      </w:r>
      <w:r>
        <w:rPr>
          <w:rFonts w:ascii="宋体" w:hAnsi="宋体" w:cs="宋体" w:hint="eastAsia"/>
          <w:sz w:val="24"/>
          <w:szCs w:val="24"/>
        </w:rPr>
        <w:t>及其它有关文件后，我方愿以人民币（大写）：</w:t>
      </w:r>
      <w:r>
        <w:rPr>
          <w:rFonts w:ascii="宋体" w:hAnsi="宋体" w:cs="宋体" w:hint="eastAsia"/>
          <w:sz w:val="24"/>
          <w:szCs w:val="24"/>
          <w:u w:val="single"/>
        </w:rPr>
        <w:t xml:space="preserve">        </w:t>
      </w:r>
      <w:r>
        <w:rPr>
          <w:rFonts w:ascii="宋体" w:hAnsi="宋体" w:cs="宋体" w:hint="eastAsia"/>
          <w:sz w:val="24"/>
          <w:szCs w:val="24"/>
        </w:rPr>
        <w:t>元（小写：</w:t>
      </w:r>
      <w:r>
        <w:rPr>
          <w:rFonts w:ascii="宋体" w:hAnsi="宋体" w:cs="宋体" w:hint="eastAsia"/>
          <w:sz w:val="24"/>
          <w:szCs w:val="24"/>
          <w:u w:val="single"/>
        </w:rPr>
        <w:t xml:space="preserve">        </w:t>
      </w:r>
      <w:r>
        <w:rPr>
          <w:rFonts w:ascii="宋体" w:hAnsi="宋体" w:cs="宋体" w:hint="eastAsia"/>
          <w:sz w:val="24"/>
          <w:szCs w:val="24"/>
        </w:rPr>
        <w:t>元）的投标报价，</w:t>
      </w:r>
      <w:r>
        <w:rPr>
          <w:rFonts w:ascii="宋体" w:hAnsi="宋体" w:cs="宋体" w:hint="eastAsia"/>
          <w:sz w:val="24"/>
          <w:szCs w:val="24"/>
        </w:rPr>
        <w:t>服务期限</w:t>
      </w:r>
      <w:r>
        <w:rPr>
          <w:rFonts w:ascii="宋体" w:hAnsi="宋体" w:cs="宋体" w:hint="eastAsia"/>
          <w:sz w:val="24"/>
          <w:szCs w:val="24"/>
        </w:rPr>
        <w:t>为</w:t>
      </w:r>
      <w:r>
        <w:rPr>
          <w:rFonts w:ascii="宋体" w:hAnsi="宋体" w:cs="宋体" w:hint="eastAsia"/>
          <w:sz w:val="24"/>
          <w:szCs w:val="24"/>
          <w:u w:val="single"/>
        </w:rPr>
        <w:t xml:space="preserve">      </w:t>
      </w:r>
      <w:r>
        <w:rPr>
          <w:rFonts w:ascii="宋体" w:cs="宋体"/>
          <w:sz w:val="24"/>
          <w:szCs w:val="24"/>
        </w:rPr>
        <w:t>,</w:t>
      </w:r>
      <w:r>
        <w:rPr>
          <w:rFonts w:ascii="宋体" w:hAnsi="宋体" w:cs="宋体" w:hint="eastAsia"/>
          <w:sz w:val="24"/>
          <w:szCs w:val="24"/>
        </w:rPr>
        <w:t>承包上述项目</w:t>
      </w:r>
      <w:r>
        <w:rPr>
          <w:rFonts w:ascii="宋体" w:hAnsi="宋体" w:cs="宋体" w:hint="eastAsia"/>
          <w:sz w:val="24"/>
          <w:szCs w:val="24"/>
          <w:shd w:val="clear" w:color="auto" w:fill="FFFFFF"/>
        </w:rPr>
        <w:t>。</w:t>
      </w:r>
    </w:p>
    <w:p w:rsidR="003D3B67" w:rsidRDefault="00CD7554">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3D3B67" w:rsidRDefault="00CD7554">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3D3B67" w:rsidRDefault="00CD7554">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3D3B67" w:rsidRDefault="00CD7554">
      <w:pPr>
        <w:spacing w:line="360" w:lineRule="auto"/>
        <w:ind w:firstLineChars="200" w:firstLine="480"/>
        <w:jc w:val="left"/>
        <w:rPr>
          <w:rFonts w:ascii="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hint="eastAsia"/>
          <w:kern w:val="0"/>
          <w:sz w:val="24"/>
          <w:szCs w:val="24"/>
        </w:rPr>
        <w:t>我方同意自本项目招标文件中规定的投标有效期内有效，并承诺在投标有效期内不修改、撤销投标文件。</w:t>
      </w:r>
    </w:p>
    <w:p w:rsidR="003D3B67" w:rsidRDefault="00CD7554">
      <w:pPr>
        <w:spacing w:line="360" w:lineRule="auto"/>
        <w:ind w:firstLineChars="200" w:firstLine="480"/>
        <w:rPr>
          <w:rFonts w:ascii="宋体"/>
          <w:kern w:val="0"/>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kern w:val="0"/>
          <w:sz w:val="24"/>
          <w:szCs w:val="24"/>
        </w:rPr>
        <w:t>我方完全理解贵方不一定接受投标报价最低的投标供应商为中标供应商的行为。</w:t>
      </w:r>
    </w:p>
    <w:p w:rsidR="003D3B67" w:rsidRDefault="00CD7554">
      <w:pPr>
        <w:spacing w:line="360" w:lineRule="auto"/>
        <w:ind w:firstLineChars="200" w:firstLine="480"/>
        <w:rPr>
          <w:rFonts w:ascii="宋体"/>
          <w:kern w:val="0"/>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kern w:val="0"/>
          <w:sz w:val="24"/>
          <w:szCs w:val="24"/>
        </w:rPr>
        <w:t>我方在此声明，所递交的投标文件及有关资料内容完整、真实和准确。</w:t>
      </w:r>
    </w:p>
    <w:p w:rsidR="003D3B67" w:rsidRDefault="003D3B67">
      <w:pPr>
        <w:spacing w:line="360" w:lineRule="auto"/>
        <w:ind w:firstLineChars="200" w:firstLine="480"/>
        <w:rPr>
          <w:rFonts w:ascii="宋体"/>
          <w:kern w:val="0"/>
          <w:sz w:val="24"/>
          <w:szCs w:val="24"/>
        </w:rPr>
      </w:pPr>
    </w:p>
    <w:p w:rsidR="003D3B67" w:rsidRDefault="003D3B67">
      <w:pPr>
        <w:spacing w:line="360" w:lineRule="auto"/>
        <w:rPr>
          <w:rFonts w:ascii="宋体" w:hAnsi="宋体" w:cs="宋体" w:hint="eastAsia"/>
          <w:spacing w:val="24"/>
          <w:szCs w:val="24"/>
        </w:rPr>
      </w:pPr>
    </w:p>
    <w:p w:rsidR="003D3B67" w:rsidRDefault="00CD7554">
      <w:pPr>
        <w:spacing w:line="360" w:lineRule="auto"/>
        <w:ind w:firstLineChars="1550" w:firstLine="3720"/>
        <w:rPr>
          <w:rFonts w:ascii="宋体" w:hAnsi="宋体" w:cs="宋体" w:hint="eastAsia"/>
          <w:kern w:val="0"/>
          <w:sz w:val="24"/>
          <w:szCs w:val="24"/>
        </w:rPr>
      </w:pPr>
      <w:r>
        <w:rPr>
          <w:rFonts w:ascii="宋体" w:hAnsi="宋体" w:cs="宋体" w:hint="eastAsia"/>
          <w:kern w:val="0"/>
          <w:sz w:val="24"/>
          <w:szCs w:val="24"/>
        </w:rPr>
        <w:t>投标供应商</w:t>
      </w:r>
      <w:r>
        <w:rPr>
          <w:rFonts w:ascii="宋体" w:hAnsi="宋体" w:cs="宋体" w:hint="eastAsia"/>
          <w:kern w:val="0"/>
          <w:sz w:val="24"/>
          <w:szCs w:val="24"/>
        </w:rPr>
        <w:t>(</w:t>
      </w:r>
      <w:r>
        <w:rPr>
          <w:rFonts w:ascii="宋体" w:hAnsi="宋体" w:cs="宋体" w:hint="eastAsia"/>
          <w:kern w:val="0"/>
          <w:sz w:val="24"/>
          <w:szCs w:val="24"/>
        </w:rPr>
        <w:t>盖章</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u w:val="single"/>
        </w:rPr>
        <w:t xml:space="preserve">               </w:t>
      </w:r>
    </w:p>
    <w:p w:rsidR="003D3B67" w:rsidRDefault="00CD7554">
      <w:pPr>
        <w:spacing w:line="360" w:lineRule="auto"/>
        <w:ind w:firstLineChars="1550" w:firstLine="3720"/>
        <w:rPr>
          <w:rFonts w:ascii="宋体" w:hAnsi="宋体" w:cs="宋体" w:hint="eastAsia"/>
          <w:kern w:val="0"/>
          <w:sz w:val="24"/>
          <w:szCs w:val="24"/>
        </w:rPr>
      </w:pPr>
      <w:r>
        <w:rPr>
          <w:rFonts w:ascii="宋体" w:hAnsi="宋体" w:cs="宋体" w:hint="eastAsia"/>
          <w:kern w:val="0"/>
          <w:sz w:val="24"/>
          <w:szCs w:val="24"/>
        </w:rPr>
        <w:t>法定代表人或其委托代理人</w:t>
      </w:r>
      <w:r>
        <w:rPr>
          <w:rFonts w:ascii="宋体" w:hAnsi="宋体" w:cs="宋体" w:hint="eastAsia"/>
          <w:kern w:val="0"/>
          <w:sz w:val="24"/>
          <w:szCs w:val="24"/>
        </w:rPr>
        <w:t>(</w:t>
      </w:r>
      <w:r>
        <w:rPr>
          <w:rFonts w:ascii="宋体" w:hAnsi="宋体" w:cs="宋体" w:hint="eastAsia"/>
          <w:sz w:val="24"/>
          <w:szCs w:val="24"/>
        </w:rPr>
        <w:t>签字或盖章</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u w:val="single"/>
        </w:rPr>
        <w:t xml:space="preserve">          </w:t>
      </w:r>
    </w:p>
    <w:p w:rsidR="003D3B67" w:rsidRDefault="00CD7554">
      <w:pPr>
        <w:spacing w:line="360" w:lineRule="auto"/>
        <w:ind w:firstLineChars="1550" w:firstLine="3720"/>
        <w:rPr>
          <w:rFonts w:ascii="宋体" w:hAnsi="宋体" w:cs="宋体" w:hint="eastAsia"/>
          <w:kern w:val="0"/>
          <w:sz w:val="24"/>
          <w:szCs w:val="24"/>
        </w:rPr>
      </w:pPr>
      <w:r>
        <w:rPr>
          <w:rFonts w:ascii="宋体" w:hAnsi="宋体" w:cs="宋体" w:hint="eastAsia"/>
          <w:kern w:val="0"/>
          <w:sz w:val="24"/>
          <w:szCs w:val="24"/>
        </w:rPr>
        <w:t>日</w:t>
      </w:r>
      <w:r>
        <w:rPr>
          <w:rFonts w:ascii="宋体" w:hAnsi="宋体" w:cs="宋体" w:hint="eastAsia"/>
          <w:kern w:val="0"/>
          <w:sz w:val="24"/>
          <w:szCs w:val="24"/>
        </w:rPr>
        <w:t xml:space="preserve">    </w:t>
      </w:r>
      <w:r>
        <w:rPr>
          <w:rFonts w:ascii="宋体" w:hAnsi="宋体" w:cs="宋体" w:hint="eastAsia"/>
          <w:kern w:val="0"/>
          <w:sz w:val="24"/>
          <w:szCs w:val="24"/>
        </w:rPr>
        <w:t>期：</w:t>
      </w:r>
      <w:r>
        <w:rPr>
          <w:rFonts w:ascii="宋体" w:hAnsi="宋体" w:cs="宋体" w:hint="eastAsia"/>
          <w:kern w:val="0"/>
          <w:sz w:val="24"/>
          <w:szCs w:val="24"/>
        </w:rPr>
        <w:t xml:space="preserve">    </w:t>
      </w: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p w:rsidR="003D3B67" w:rsidRDefault="003D3B67">
      <w:pPr>
        <w:spacing w:line="360" w:lineRule="auto"/>
        <w:ind w:firstLineChars="200" w:firstLine="480"/>
        <w:rPr>
          <w:rFonts w:ascii="宋体" w:hAnsi="宋体" w:cs="宋体" w:hint="eastAsia"/>
          <w:kern w:val="0"/>
          <w:sz w:val="24"/>
          <w:szCs w:val="24"/>
        </w:rPr>
      </w:pPr>
    </w:p>
    <w:p w:rsidR="003D3B67" w:rsidRDefault="003D3B67">
      <w:pPr>
        <w:spacing w:line="360" w:lineRule="auto"/>
        <w:rPr>
          <w:rFonts w:ascii="宋体" w:hAnsi="宋体" w:cs="宋体" w:hint="eastAsia"/>
          <w:kern w:val="0"/>
          <w:sz w:val="24"/>
          <w:szCs w:val="24"/>
        </w:rPr>
      </w:pPr>
    </w:p>
    <w:p w:rsidR="003D3B67" w:rsidRDefault="003D3B67">
      <w:pPr>
        <w:spacing w:line="360" w:lineRule="auto"/>
        <w:ind w:firstLineChars="200" w:firstLine="480"/>
        <w:jc w:val="left"/>
        <w:rPr>
          <w:rFonts w:ascii="宋体"/>
          <w:kern w:val="0"/>
          <w:sz w:val="24"/>
          <w:szCs w:val="24"/>
        </w:rPr>
      </w:pPr>
    </w:p>
    <w:p w:rsidR="003D3B67" w:rsidRDefault="003D3B67">
      <w:pPr>
        <w:rPr>
          <w:rFonts w:ascii="宋体"/>
          <w:b/>
          <w:bCs/>
          <w:sz w:val="32"/>
          <w:szCs w:val="32"/>
        </w:rPr>
      </w:pPr>
    </w:p>
    <w:p w:rsidR="003D3B67" w:rsidRDefault="003D3B67">
      <w:pPr>
        <w:jc w:val="center"/>
        <w:rPr>
          <w:rFonts w:ascii="宋体" w:hAnsi="宋体" w:cs="宋体" w:hint="eastAsia"/>
          <w:b/>
          <w:kern w:val="0"/>
          <w:sz w:val="32"/>
          <w:szCs w:val="32"/>
        </w:rPr>
      </w:pPr>
    </w:p>
    <w:p w:rsidR="003D3B67" w:rsidRDefault="00CD7554">
      <w:pPr>
        <w:jc w:val="center"/>
        <w:rPr>
          <w:rFonts w:ascii="宋体" w:hAnsi="宋体" w:cs="宋体" w:hint="eastAsia"/>
          <w:b/>
          <w:kern w:val="0"/>
          <w:sz w:val="32"/>
          <w:szCs w:val="32"/>
        </w:rPr>
      </w:pPr>
      <w:r>
        <w:rPr>
          <w:rFonts w:ascii="宋体" w:hAnsi="宋体" w:cs="宋体" w:hint="eastAsia"/>
          <w:b/>
          <w:kern w:val="0"/>
          <w:sz w:val="32"/>
          <w:szCs w:val="32"/>
        </w:rPr>
        <w:lastRenderedPageBreak/>
        <w:t>投标函附表</w:t>
      </w:r>
    </w:p>
    <w:p w:rsidR="003D3B67" w:rsidRDefault="00CD7554">
      <w:pPr>
        <w:spacing w:line="520" w:lineRule="exact"/>
        <w:rPr>
          <w:rFonts w:ascii="宋体"/>
          <w:b/>
          <w:bCs/>
        </w:rPr>
      </w:pPr>
      <w:r>
        <w:rPr>
          <w:rFonts w:ascii="宋体" w:hAnsi="宋体" w:cs="宋体" w:hint="eastAsia"/>
          <w:b/>
          <w:bCs/>
        </w:rPr>
        <w:t>附件</w:t>
      </w:r>
      <w:r>
        <w:rPr>
          <w:rFonts w:ascii="宋体" w:hAnsi="宋体" w:cs="宋体"/>
          <w:b/>
          <w:bCs/>
        </w:rPr>
        <w:t>1</w:t>
      </w:r>
      <w:r>
        <w:rPr>
          <w:rFonts w:ascii="宋体" w:hAnsi="宋体" w:cs="宋体" w:hint="eastAsia"/>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7"/>
        <w:gridCol w:w="6478"/>
      </w:tblGrid>
      <w:tr w:rsidR="003D3B67">
        <w:trPr>
          <w:cantSplit/>
          <w:trHeight w:hRule="exact" w:val="718"/>
        </w:trPr>
        <w:tc>
          <w:tcPr>
            <w:tcW w:w="2657" w:type="dxa"/>
            <w:vAlign w:val="center"/>
          </w:tcPr>
          <w:p w:rsidR="003D3B67" w:rsidRDefault="00CD7554">
            <w:pPr>
              <w:spacing w:line="400" w:lineRule="exact"/>
              <w:jc w:val="center"/>
              <w:rPr>
                <w:rFonts w:ascii="宋体"/>
                <w:sz w:val="24"/>
                <w:szCs w:val="24"/>
              </w:rPr>
            </w:pPr>
            <w:r>
              <w:rPr>
                <w:rFonts w:ascii="宋体" w:hAnsi="宋体" w:cs="宋体" w:hint="eastAsia"/>
                <w:sz w:val="24"/>
                <w:szCs w:val="24"/>
              </w:rPr>
              <w:t>项目名称</w:t>
            </w:r>
          </w:p>
        </w:tc>
        <w:tc>
          <w:tcPr>
            <w:tcW w:w="6478" w:type="dxa"/>
            <w:vAlign w:val="center"/>
          </w:tcPr>
          <w:p w:rsidR="003D3B67" w:rsidRDefault="003D3B67">
            <w:pPr>
              <w:spacing w:line="400" w:lineRule="exact"/>
              <w:rPr>
                <w:rFonts w:ascii="宋体"/>
                <w:sz w:val="24"/>
                <w:szCs w:val="24"/>
              </w:rPr>
            </w:pPr>
          </w:p>
        </w:tc>
      </w:tr>
      <w:tr w:rsidR="003D3B67">
        <w:trPr>
          <w:cantSplit/>
          <w:trHeight w:hRule="exact" w:val="700"/>
        </w:trPr>
        <w:tc>
          <w:tcPr>
            <w:tcW w:w="2657" w:type="dxa"/>
            <w:vAlign w:val="center"/>
          </w:tcPr>
          <w:p w:rsidR="003D3B67" w:rsidRDefault="00CD7554">
            <w:pPr>
              <w:spacing w:line="400" w:lineRule="exact"/>
              <w:jc w:val="center"/>
              <w:rPr>
                <w:rFonts w:ascii="宋体"/>
                <w:sz w:val="24"/>
                <w:szCs w:val="24"/>
              </w:rPr>
            </w:pPr>
            <w:r>
              <w:rPr>
                <w:rFonts w:ascii="宋体" w:hAnsi="宋体" w:cs="宋体" w:hint="eastAsia"/>
                <w:sz w:val="24"/>
                <w:szCs w:val="24"/>
              </w:rPr>
              <w:t>项目编号</w:t>
            </w:r>
          </w:p>
        </w:tc>
        <w:tc>
          <w:tcPr>
            <w:tcW w:w="6478" w:type="dxa"/>
            <w:vAlign w:val="center"/>
          </w:tcPr>
          <w:p w:rsidR="003D3B67" w:rsidRDefault="003D3B67">
            <w:pPr>
              <w:spacing w:line="400" w:lineRule="exact"/>
              <w:rPr>
                <w:rFonts w:ascii="宋体"/>
                <w:sz w:val="24"/>
                <w:szCs w:val="24"/>
              </w:rPr>
            </w:pPr>
          </w:p>
        </w:tc>
      </w:tr>
      <w:tr w:rsidR="003D3B67">
        <w:trPr>
          <w:cantSplit/>
          <w:trHeight w:hRule="exact" w:val="710"/>
        </w:trPr>
        <w:tc>
          <w:tcPr>
            <w:tcW w:w="2657" w:type="dxa"/>
            <w:vAlign w:val="center"/>
          </w:tcPr>
          <w:p w:rsidR="003D3B67" w:rsidRDefault="00CD7554">
            <w:pPr>
              <w:spacing w:line="400" w:lineRule="exact"/>
              <w:jc w:val="center"/>
              <w:rPr>
                <w:rFonts w:ascii="宋体" w:hAnsi="宋体" w:cs="宋体" w:hint="eastAsia"/>
                <w:sz w:val="24"/>
                <w:szCs w:val="24"/>
              </w:rPr>
            </w:pPr>
            <w:r>
              <w:rPr>
                <w:rFonts w:ascii="宋体" w:hAnsi="宋体" w:cs="宋体" w:hint="eastAsia"/>
                <w:sz w:val="24"/>
                <w:szCs w:val="24"/>
              </w:rPr>
              <w:t>供应商名称</w:t>
            </w:r>
          </w:p>
        </w:tc>
        <w:tc>
          <w:tcPr>
            <w:tcW w:w="6478" w:type="dxa"/>
            <w:vAlign w:val="center"/>
          </w:tcPr>
          <w:p w:rsidR="003D3B67" w:rsidRDefault="003D3B67">
            <w:pPr>
              <w:spacing w:line="400" w:lineRule="exact"/>
              <w:rPr>
                <w:rFonts w:ascii="宋体"/>
                <w:sz w:val="24"/>
                <w:szCs w:val="24"/>
              </w:rPr>
            </w:pPr>
          </w:p>
        </w:tc>
      </w:tr>
      <w:tr w:rsidR="003D3B67">
        <w:trPr>
          <w:cantSplit/>
          <w:trHeight w:hRule="exact" w:val="1143"/>
        </w:trPr>
        <w:tc>
          <w:tcPr>
            <w:tcW w:w="2657" w:type="dxa"/>
            <w:vAlign w:val="center"/>
          </w:tcPr>
          <w:p w:rsidR="003D3B67" w:rsidRDefault="00CD7554">
            <w:pPr>
              <w:spacing w:line="400" w:lineRule="exact"/>
              <w:jc w:val="center"/>
              <w:rPr>
                <w:rFonts w:ascii="宋体" w:hAnsi="宋体" w:cs="宋体" w:hint="eastAsia"/>
                <w:sz w:val="24"/>
                <w:szCs w:val="24"/>
              </w:rPr>
            </w:pPr>
            <w:r>
              <w:rPr>
                <w:rFonts w:ascii="宋体" w:hAnsi="宋体" w:cs="宋体" w:hint="eastAsia"/>
                <w:sz w:val="24"/>
                <w:szCs w:val="24"/>
              </w:rPr>
              <w:t>投标总报价</w:t>
            </w:r>
          </w:p>
        </w:tc>
        <w:tc>
          <w:tcPr>
            <w:tcW w:w="6478" w:type="dxa"/>
            <w:vAlign w:val="center"/>
          </w:tcPr>
          <w:p w:rsidR="003D3B67" w:rsidRDefault="00CD7554">
            <w:pPr>
              <w:spacing w:line="400" w:lineRule="exact"/>
              <w:rPr>
                <w:rFonts w:ascii="宋体" w:hAnsi="宋体" w:cs="宋体" w:hint="eastAsia"/>
                <w:sz w:val="24"/>
                <w:szCs w:val="24"/>
              </w:rPr>
            </w:pPr>
            <w:r>
              <w:rPr>
                <w:rFonts w:ascii="宋体" w:hAnsi="宋体" w:cs="宋体" w:hint="eastAsia"/>
                <w:sz w:val="24"/>
                <w:szCs w:val="24"/>
              </w:rPr>
              <w:t>大写：</w:t>
            </w:r>
            <w:r>
              <w:rPr>
                <w:rFonts w:ascii="宋体" w:hAnsi="宋体" w:cs="宋体" w:hint="eastAsia"/>
                <w:sz w:val="24"/>
                <w:szCs w:val="24"/>
              </w:rPr>
              <w:t xml:space="preserve">     </w:t>
            </w:r>
            <w:r>
              <w:rPr>
                <w:rFonts w:ascii="宋体" w:hAnsi="宋体" w:cs="宋体"/>
                <w:sz w:val="24"/>
                <w:szCs w:val="24"/>
              </w:rPr>
              <w:t xml:space="preserve"> </w:t>
            </w:r>
          </w:p>
          <w:p w:rsidR="003D3B67" w:rsidRDefault="00CD7554">
            <w:pPr>
              <w:spacing w:line="400" w:lineRule="exact"/>
              <w:rPr>
                <w:rFonts w:ascii="宋体"/>
                <w:sz w:val="24"/>
                <w:szCs w:val="24"/>
              </w:rPr>
            </w:pPr>
            <w:r>
              <w:rPr>
                <w:rFonts w:ascii="宋体" w:hAnsi="宋体" w:cs="宋体" w:hint="eastAsia"/>
                <w:sz w:val="24"/>
                <w:szCs w:val="24"/>
              </w:rPr>
              <w:t>小写：</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元</w:t>
            </w:r>
          </w:p>
        </w:tc>
      </w:tr>
      <w:tr w:rsidR="003D3B67">
        <w:trPr>
          <w:cantSplit/>
          <w:trHeight w:hRule="exact" w:val="753"/>
        </w:trPr>
        <w:tc>
          <w:tcPr>
            <w:tcW w:w="2657" w:type="dxa"/>
            <w:vAlign w:val="center"/>
          </w:tcPr>
          <w:p w:rsidR="003D3B67" w:rsidRDefault="00CD7554">
            <w:pPr>
              <w:spacing w:line="400" w:lineRule="exact"/>
              <w:jc w:val="center"/>
              <w:rPr>
                <w:rFonts w:ascii="宋体"/>
                <w:sz w:val="24"/>
                <w:szCs w:val="24"/>
              </w:rPr>
            </w:pPr>
            <w:r>
              <w:rPr>
                <w:rFonts w:ascii="宋体" w:hAnsi="宋体" w:cs="宋体" w:hint="eastAsia"/>
                <w:sz w:val="24"/>
                <w:szCs w:val="24"/>
              </w:rPr>
              <w:t>服务期限</w:t>
            </w:r>
          </w:p>
        </w:tc>
        <w:tc>
          <w:tcPr>
            <w:tcW w:w="6478" w:type="dxa"/>
            <w:vAlign w:val="center"/>
          </w:tcPr>
          <w:p w:rsidR="003D3B67" w:rsidRDefault="003D3B67">
            <w:pPr>
              <w:spacing w:line="400" w:lineRule="exact"/>
              <w:ind w:firstLineChars="350" w:firstLine="840"/>
              <w:rPr>
                <w:rFonts w:ascii="宋体"/>
                <w:sz w:val="24"/>
                <w:szCs w:val="24"/>
              </w:rPr>
            </w:pPr>
          </w:p>
        </w:tc>
      </w:tr>
      <w:tr w:rsidR="003D3B67">
        <w:trPr>
          <w:cantSplit/>
          <w:trHeight w:hRule="exact" w:val="753"/>
        </w:trPr>
        <w:tc>
          <w:tcPr>
            <w:tcW w:w="2657" w:type="dxa"/>
            <w:vAlign w:val="center"/>
          </w:tcPr>
          <w:p w:rsidR="003D3B67" w:rsidRDefault="00CD7554">
            <w:pPr>
              <w:spacing w:line="400" w:lineRule="exact"/>
              <w:jc w:val="center"/>
              <w:rPr>
                <w:rFonts w:ascii="宋体"/>
                <w:sz w:val="24"/>
                <w:szCs w:val="24"/>
              </w:rPr>
            </w:pPr>
            <w:r>
              <w:rPr>
                <w:rFonts w:ascii="宋体" w:hAnsi="宋体" w:cs="宋体" w:hint="eastAsia"/>
                <w:sz w:val="24"/>
                <w:szCs w:val="24"/>
              </w:rPr>
              <w:t>质量要求</w:t>
            </w:r>
          </w:p>
        </w:tc>
        <w:tc>
          <w:tcPr>
            <w:tcW w:w="6478" w:type="dxa"/>
            <w:vAlign w:val="center"/>
          </w:tcPr>
          <w:p w:rsidR="003D3B67" w:rsidRDefault="003D3B67">
            <w:pPr>
              <w:spacing w:line="400" w:lineRule="exact"/>
              <w:jc w:val="center"/>
              <w:rPr>
                <w:rFonts w:ascii="宋体"/>
                <w:sz w:val="24"/>
                <w:szCs w:val="24"/>
              </w:rPr>
            </w:pPr>
          </w:p>
        </w:tc>
      </w:tr>
      <w:tr w:rsidR="003D3B67">
        <w:trPr>
          <w:cantSplit/>
          <w:trHeight w:hRule="exact" w:val="753"/>
        </w:trPr>
        <w:tc>
          <w:tcPr>
            <w:tcW w:w="2657" w:type="dxa"/>
            <w:vAlign w:val="center"/>
          </w:tcPr>
          <w:p w:rsidR="003D3B67" w:rsidRDefault="00CD7554">
            <w:pPr>
              <w:spacing w:line="400" w:lineRule="exact"/>
              <w:jc w:val="center"/>
              <w:rPr>
                <w:rFonts w:ascii="宋体" w:hAnsi="宋体" w:cs="宋体" w:hint="eastAsia"/>
                <w:sz w:val="24"/>
                <w:szCs w:val="24"/>
              </w:rPr>
            </w:pPr>
            <w:r>
              <w:rPr>
                <w:rFonts w:ascii="宋体" w:hAnsi="宋体" w:cs="宋体" w:hint="eastAsia"/>
                <w:sz w:val="24"/>
                <w:szCs w:val="24"/>
              </w:rPr>
              <w:t>投标有效期</w:t>
            </w:r>
          </w:p>
        </w:tc>
        <w:tc>
          <w:tcPr>
            <w:tcW w:w="6478" w:type="dxa"/>
            <w:vAlign w:val="center"/>
          </w:tcPr>
          <w:p w:rsidR="003D3B67" w:rsidRDefault="003D3B67">
            <w:pPr>
              <w:spacing w:line="400" w:lineRule="exact"/>
              <w:jc w:val="center"/>
              <w:rPr>
                <w:rFonts w:ascii="宋体"/>
                <w:sz w:val="24"/>
                <w:szCs w:val="24"/>
              </w:rPr>
            </w:pPr>
          </w:p>
        </w:tc>
      </w:tr>
      <w:tr w:rsidR="003D3B67">
        <w:trPr>
          <w:cantSplit/>
          <w:trHeight w:hRule="exact" w:val="1232"/>
        </w:trPr>
        <w:tc>
          <w:tcPr>
            <w:tcW w:w="2657" w:type="dxa"/>
            <w:vAlign w:val="center"/>
          </w:tcPr>
          <w:p w:rsidR="003D3B67" w:rsidRDefault="00CD7554">
            <w:pPr>
              <w:spacing w:line="400" w:lineRule="exact"/>
              <w:jc w:val="center"/>
              <w:rPr>
                <w:rFonts w:ascii="宋体" w:hAnsi="宋体" w:cs="宋体" w:hint="eastAsia"/>
                <w:sz w:val="24"/>
                <w:szCs w:val="24"/>
              </w:rPr>
            </w:pPr>
            <w:r>
              <w:rPr>
                <w:rFonts w:ascii="宋体" w:hAnsi="宋体" w:cs="宋体" w:hint="eastAsia"/>
                <w:sz w:val="24"/>
                <w:szCs w:val="24"/>
              </w:rPr>
              <w:t>备注</w:t>
            </w:r>
          </w:p>
        </w:tc>
        <w:tc>
          <w:tcPr>
            <w:tcW w:w="6478" w:type="dxa"/>
            <w:vAlign w:val="center"/>
          </w:tcPr>
          <w:p w:rsidR="003D3B67" w:rsidRDefault="003D3B67">
            <w:pPr>
              <w:spacing w:line="400" w:lineRule="exact"/>
              <w:jc w:val="center"/>
              <w:rPr>
                <w:rFonts w:ascii="宋体"/>
                <w:sz w:val="24"/>
                <w:szCs w:val="24"/>
              </w:rPr>
            </w:pPr>
          </w:p>
        </w:tc>
      </w:tr>
    </w:tbl>
    <w:p w:rsidR="003D3B67" w:rsidRDefault="003D3B67">
      <w:pPr>
        <w:snapToGrid w:val="0"/>
        <w:spacing w:line="580" w:lineRule="exact"/>
        <w:ind w:leftChars="-22" w:left="-17" w:rightChars="-389" w:right="-817" w:hangingChars="12" w:hanging="29"/>
        <w:rPr>
          <w:rFonts w:ascii="宋体" w:hAnsi="宋体" w:cs="宋体" w:hint="eastAsia"/>
          <w:sz w:val="24"/>
          <w:szCs w:val="24"/>
        </w:rPr>
      </w:pPr>
    </w:p>
    <w:p w:rsidR="003D3B67" w:rsidRDefault="003D3B67">
      <w:pPr>
        <w:spacing w:line="360" w:lineRule="auto"/>
        <w:ind w:firstLineChars="1400" w:firstLine="3360"/>
        <w:rPr>
          <w:rFonts w:ascii="宋体" w:hAnsi="宋体" w:cs="宋体" w:hint="eastAsia"/>
          <w:sz w:val="24"/>
          <w:szCs w:val="24"/>
        </w:rPr>
      </w:pPr>
    </w:p>
    <w:p w:rsidR="003D3B67" w:rsidRDefault="00CD7554">
      <w:pPr>
        <w:spacing w:line="360" w:lineRule="auto"/>
        <w:ind w:firstLineChars="1650" w:firstLine="3960"/>
        <w:rPr>
          <w:rFonts w:ascii="宋体" w:hAnsi="宋体" w:cs="宋体" w:hint="eastAsia"/>
          <w:kern w:val="0"/>
          <w:sz w:val="24"/>
          <w:szCs w:val="24"/>
        </w:rPr>
      </w:pPr>
      <w:r>
        <w:rPr>
          <w:rFonts w:ascii="宋体" w:hAnsi="宋体" w:cs="宋体" w:hint="eastAsia"/>
          <w:kern w:val="0"/>
          <w:sz w:val="24"/>
          <w:szCs w:val="24"/>
        </w:rPr>
        <w:t>投标供应商</w:t>
      </w:r>
      <w:r>
        <w:rPr>
          <w:rFonts w:ascii="宋体" w:hAnsi="宋体" w:cs="宋体" w:hint="eastAsia"/>
          <w:kern w:val="0"/>
          <w:sz w:val="24"/>
          <w:szCs w:val="24"/>
        </w:rPr>
        <w:t>(</w:t>
      </w:r>
      <w:r>
        <w:rPr>
          <w:rFonts w:ascii="宋体" w:hAnsi="宋体" w:cs="宋体" w:hint="eastAsia"/>
          <w:kern w:val="0"/>
          <w:sz w:val="24"/>
          <w:szCs w:val="24"/>
        </w:rPr>
        <w:t>盖章</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u w:val="single"/>
        </w:rPr>
        <w:t xml:space="preserve">              </w:t>
      </w:r>
    </w:p>
    <w:p w:rsidR="003D3B67" w:rsidRDefault="00CD7554">
      <w:pPr>
        <w:spacing w:line="360" w:lineRule="auto"/>
        <w:ind w:firstLineChars="1650" w:firstLine="3960"/>
        <w:rPr>
          <w:rFonts w:ascii="宋体" w:hAnsi="宋体" w:cs="宋体" w:hint="eastAsia"/>
          <w:kern w:val="0"/>
          <w:sz w:val="24"/>
          <w:szCs w:val="24"/>
        </w:rPr>
      </w:pPr>
      <w:r>
        <w:rPr>
          <w:rFonts w:ascii="宋体" w:hAnsi="宋体" w:cs="宋体" w:hint="eastAsia"/>
          <w:kern w:val="0"/>
          <w:sz w:val="24"/>
          <w:szCs w:val="24"/>
        </w:rPr>
        <w:t>法定代表人或其委托代理人</w:t>
      </w:r>
      <w:r>
        <w:rPr>
          <w:rFonts w:ascii="宋体" w:hAnsi="宋体" w:cs="宋体" w:hint="eastAsia"/>
          <w:kern w:val="0"/>
          <w:sz w:val="24"/>
          <w:szCs w:val="24"/>
        </w:rPr>
        <w:t>(</w:t>
      </w:r>
      <w:r>
        <w:rPr>
          <w:rFonts w:ascii="宋体" w:hAnsi="宋体" w:cs="宋体" w:hint="eastAsia"/>
          <w:sz w:val="24"/>
          <w:szCs w:val="24"/>
        </w:rPr>
        <w:t>签字或盖章</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u w:val="single"/>
        </w:rPr>
        <w:t xml:space="preserve">          </w:t>
      </w:r>
    </w:p>
    <w:p w:rsidR="003D3B67" w:rsidRDefault="00CD7554">
      <w:pPr>
        <w:spacing w:line="360" w:lineRule="auto"/>
        <w:ind w:firstLineChars="1650" w:firstLine="3960"/>
        <w:rPr>
          <w:sz w:val="24"/>
        </w:rPr>
      </w:pPr>
      <w:r>
        <w:rPr>
          <w:rFonts w:ascii="宋体" w:hAnsi="宋体" w:cs="宋体" w:hint="eastAsia"/>
          <w:kern w:val="0"/>
          <w:sz w:val="24"/>
          <w:szCs w:val="24"/>
        </w:rPr>
        <w:t>日</w:t>
      </w:r>
      <w:r>
        <w:rPr>
          <w:rFonts w:ascii="宋体" w:hAnsi="宋体" w:cs="宋体" w:hint="eastAsia"/>
          <w:kern w:val="0"/>
          <w:sz w:val="24"/>
          <w:szCs w:val="24"/>
        </w:rPr>
        <w:t xml:space="preserve">    </w:t>
      </w:r>
      <w:r>
        <w:rPr>
          <w:rFonts w:ascii="宋体" w:hAnsi="宋体" w:cs="宋体" w:hint="eastAsia"/>
          <w:kern w:val="0"/>
          <w:sz w:val="24"/>
          <w:szCs w:val="24"/>
        </w:rPr>
        <w:t>期：</w:t>
      </w:r>
      <w:r>
        <w:rPr>
          <w:rFonts w:ascii="宋体" w:hAnsi="宋体" w:cs="宋体" w:hint="eastAsia"/>
          <w:kern w:val="0"/>
          <w:sz w:val="24"/>
          <w:szCs w:val="24"/>
        </w:rPr>
        <w:t xml:space="preserve">    </w:t>
      </w: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p w:rsidR="003D3B67" w:rsidRDefault="003D3B67">
      <w:pPr>
        <w:wordWrap w:val="0"/>
        <w:spacing w:line="520" w:lineRule="exact"/>
        <w:ind w:firstLineChars="1000" w:firstLine="3213"/>
        <w:rPr>
          <w:rFonts w:ascii="宋体" w:hAnsi="宋体" w:cs="宋体" w:hint="eastAsia"/>
          <w:b/>
          <w:bCs/>
          <w:sz w:val="32"/>
          <w:szCs w:val="32"/>
        </w:rPr>
      </w:pPr>
    </w:p>
    <w:p w:rsidR="003D3B67" w:rsidRDefault="003D3B67">
      <w:pPr>
        <w:spacing w:line="360" w:lineRule="auto"/>
        <w:ind w:firstLineChars="200" w:firstLine="480"/>
        <w:jc w:val="left"/>
        <w:rPr>
          <w:rFonts w:ascii="宋体"/>
          <w:sz w:val="24"/>
          <w:szCs w:val="24"/>
        </w:rPr>
      </w:pPr>
    </w:p>
    <w:p w:rsidR="003D3B67" w:rsidRDefault="003D3B67">
      <w:pPr>
        <w:snapToGrid w:val="0"/>
        <w:spacing w:line="520" w:lineRule="exact"/>
        <w:ind w:leftChars="-72" w:left="-21" w:rightChars="-389" w:right="-817" w:hangingChars="62" w:hanging="130"/>
      </w:pPr>
    </w:p>
    <w:p w:rsidR="003D3B67" w:rsidRDefault="003D3B67">
      <w:pPr>
        <w:spacing w:line="520" w:lineRule="exact"/>
        <w:rPr>
          <w:rFonts w:ascii="宋体" w:hAnsi="宋体" w:cs="宋体" w:hint="eastAsia"/>
          <w:b/>
          <w:bCs/>
          <w:sz w:val="32"/>
          <w:szCs w:val="32"/>
        </w:rPr>
      </w:pPr>
    </w:p>
    <w:p w:rsidR="003D3B67" w:rsidRDefault="003D3B67">
      <w:pPr>
        <w:spacing w:line="520" w:lineRule="exact"/>
        <w:jc w:val="center"/>
        <w:rPr>
          <w:rFonts w:ascii="宋体" w:hAnsi="宋体" w:cs="宋体" w:hint="eastAsia"/>
          <w:b/>
          <w:bCs/>
          <w:sz w:val="32"/>
          <w:szCs w:val="32"/>
        </w:rPr>
      </w:pPr>
    </w:p>
    <w:p w:rsidR="003D3B67" w:rsidRDefault="003D3B67">
      <w:pPr>
        <w:spacing w:line="520" w:lineRule="exact"/>
        <w:jc w:val="center"/>
        <w:rPr>
          <w:rFonts w:ascii="宋体" w:hAnsi="宋体" w:cs="宋体" w:hint="eastAsia"/>
          <w:b/>
          <w:bCs/>
          <w:sz w:val="32"/>
          <w:szCs w:val="32"/>
        </w:rPr>
      </w:pPr>
    </w:p>
    <w:p w:rsidR="003D3B67" w:rsidRDefault="003D3B67">
      <w:pPr>
        <w:spacing w:line="520" w:lineRule="exact"/>
        <w:rPr>
          <w:rFonts w:ascii="宋体" w:hAnsi="宋体" w:cs="宋体" w:hint="eastAsia"/>
          <w:b/>
          <w:bCs/>
          <w:sz w:val="32"/>
          <w:szCs w:val="32"/>
        </w:rPr>
      </w:pPr>
    </w:p>
    <w:p w:rsidR="003D3B67" w:rsidRDefault="00CD7554">
      <w:pPr>
        <w:spacing w:line="520" w:lineRule="exact"/>
        <w:jc w:val="center"/>
        <w:rPr>
          <w:rFonts w:ascii="宋体" w:hAnsi="宋体" w:cs="宋体" w:hint="eastAsia"/>
          <w:b/>
          <w:bCs/>
          <w:sz w:val="32"/>
          <w:szCs w:val="32"/>
        </w:rPr>
      </w:pPr>
      <w:r>
        <w:rPr>
          <w:rFonts w:ascii="宋体" w:hAnsi="宋体" w:cs="宋体" w:hint="eastAsia"/>
          <w:b/>
          <w:bCs/>
          <w:sz w:val="32"/>
          <w:szCs w:val="32"/>
        </w:rPr>
        <w:lastRenderedPageBreak/>
        <w:t>四、</w:t>
      </w:r>
      <w:r>
        <w:rPr>
          <w:rFonts w:ascii="宋体" w:hAnsi="宋体" w:cs="宋体" w:hint="eastAsia"/>
          <w:b/>
          <w:bCs/>
          <w:sz w:val="32"/>
          <w:szCs w:val="32"/>
        </w:rPr>
        <w:t>服务方案</w:t>
      </w:r>
    </w:p>
    <w:p w:rsidR="003D3B67" w:rsidRDefault="00CD7554">
      <w:pPr>
        <w:spacing w:line="360" w:lineRule="auto"/>
        <w:rPr>
          <w:rFonts w:ascii="宋体" w:hAnsi="宋体" w:hint="eastAsia"/>
          <w:sz w:val="24"/>
        </w:rPr>
      </w:pPr>
      <w:r>
        <w:rPr>
          <w:rFonts w:ascii="宋体" w:hAnsi="宋体" w:hint="eastAsia"/>
          <w:sz w:val="24"/>
        </w:rPr>
        <w:t xml:space="preserve">                                   </w:t>
      </w:r>
    </w:p>
    <w:p w:rsidR="003D3B67" w:rsidRDefault="00CD7554">
      <w:pPr>
        <w:wordWrap w:val="0"/>
        <w:spacing w:line="520" w:lineRule="exact"/>
        <w:jc w:val="center"/>
        <w:rPr>
          <w:rFonts w:ascii="宋体" w:hAnsi="宋体" w:cs="宋体" w:hint="eastAsia"/>
          <w:b/>
          <w:bCs/>
          <w:sz w:val="30"/>
          <w:szCs w:val="30"/>
        </w:rPr>
      </w:pPr>
      <w:r>
        <w:rPr>
          <w:rFonts w:ascii="宋体" w:hAnsi="宋体" w:cs="宋体" w:hint="eastAsia"/>
          <w:b/>
          <w:bCs/>
          <w:sz w:val="30"/>
          <w:szCs w:val="30"/>
        </w:rPr>
        <w:t xml:space="preserve"> </w:t>
      </w:r>
      <w:r>
        <w:rPr>
          <w:rFonts w:ascii="宋体" w:hAnsi="宋体" w:cs="宋体" w:hint="eastAsia"/>
          <w:b/>
          <w:bCs/>
          <w:sz w:val="30"/>
          <w:szCs w:val="30"/>
        </w:rPr>
        <w:t>（格式自拟）</w:t>
      </w:r>
    </w:p>
    <w:p w:rsidR="003D3B67" w:rsidRDefault="003D3B67">
      <w:pPr>
        <w:spacing w:line="360" w:lineRule="auto"/>
        <w:rPr>
          <w:rFonts w:ascii="宋体" w:hAnsi="宋体" w:hint="eastAsia"/>
          <w:sz w:val="24"/>
        </w:rPr>
      </w:pPr>
    </w:p>
    <w:p w:rsidR="003D3B67" w:rsidRDefault="003D3B67">
      <w:pPr>
        <w:spacing w:line="360" w:lineRule="auto"/>
        <w:rPr>
          <w:rFonts w:ascii="宋体" w:hAnsi="宋体" w:hint="eastAsia"/>
          <w:sz w:val="24"/>
        </w:rPr>
      </w:pPr>
    </w:p>
    <w:p w:rsidR="003D3B67" w:rsidRDefault="003D3B67">
      <w:pPr>
        <w:spacing w:line="360" w:lineRule="auto"/>
        <w:rPr>
          <w:rFonts w:ascii="宋体" w:hAnsi="宋体" w:hint="eastAsia"/>
          <w:sz w:val="24"/>
        </w:rPr>
      </w:pPr>
    </w:p>
    <w:p w:rsidR="003D3B67" w:rsidRDefault="003D3B67">
      <w:pPr>
        <w:spacing w:line="360" w:lineRule="auto"/>
        <w:ind w:firstLineChars="1550" w:firstLine="3720"/>
        <w:rPr>
          <w:rFonts w:ascii="宋体" w:hAnsi="宋体" w:cs="宋体" w:hint="eastAsia"/>
          <w:kern w:val="0"/>
          <w:sz w:val="24"/>
          <w:szCs w:val="24"/>
        </w:rPr>
      </w:pPr>
    </w:p>
    <w:p w:rsidR="003D3B67" w:rsidRDefault="003D3B67">
      <w:pPr>
        <w:spacing w:line="360" w:lineRule="auto"/>
        <w:ind w:firstLineChars="1550" w:firstLine="3720"/>
        <w:rPr>
          <w:rFonts w:ascii="宋体" w:hAnsi="宋体" w:cs="宋体" w:hint="eastAsia"/>
          <w:kern w:val="0"/>
          <w:sz w:val="24"/>
          <w:szCs w:val="24"/>
        </w:rPr>
      </w:pPr>
    </w:p>
    <w:p w:rsidR="003D3B67" w:rsidRDefault="003D3B67">
      <w:pPr>
        <w:spacing w:line="360" w:lineRule="auto"/>
        <w:ind w:firstLineChars="1550" w:firstLine="3720"/>
        <w:rPr>
          <w:rFonts w:ascii="宋体" w:hAnsi="宋体" w:cs="宋体" w:hint="eastAsia"/>
          <w:kern w:val="0"/>
          <w:sz w:val="24"/>
          <w:szCs w:val="24"/>
        </w:rPr>
      </w:pPr>
    </w:p>
    <w:p w:rsidR="003D3B67" w:rsidRDefault="00CD7554">
      <w:pPr>
        <w:spacing w:line="360" w:lineRule="auto"/>
        <w:ind w:firstLineChars="1550" w:firstLine="3720"/>
        <w:rPr>
          <w:rFonts w:ascii="宋体" w:hAnsi="宋体" w:cs="宋体" w:hint="eastAsia"/>
          <w:kern w:val="0"/>
          <w:sz w:val="24"/>
          <w:szCs w:val="24"/>
        </w:rPr>
      </w:pPr>
      <w:r>
        <w:rPr>
          <w:rFonts w:ascii="宋体" w:hAnsi="宋体" w:cs="宋体" w:hint="eastAsia"/>
          <w:kern w:val="0"/>
          <w:sz w:val="24"/>
          <w:szCs w:val="24"/>
        </w:rPr>
        <w:t>投标供应商</w:t>
      </w:r>
      <w:r>
        <w:rPr>
          <w:rFonts w:ascii="宋体" w:hAnsi="宋体" w:cs="宋体" w:hint="eastAsia"/>
          <w:kern w:val="0"/>
          <w:sz w:val="24"/>
          <w:szCs w:val="24"/>
        </w:rPr>
        <w:t>(</w:t>
      </w:r>
      <w:r>
        <w:rPr>
          <w:rFonts w:ascii="宋体" w:hAnsi="宋体" w:cs="宋体" w:hint="eastAsia"/>
          <w:kern w:val="0"/>
          <w:sz w:val="24"/>
          <w:szCs w:val="24"/>
        </w:rPr>
        <w:t>盖章</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u w:val="single"/>
        </w:rPr>
        <w:t xml:space="preserve">              </w:t>
      </w:r>
    </w:p>
    <w:p w:rsidR="003D3B67" w:rsidRDefault="00CD7554">
      <w:pPr>
        <w:spacing w:line="360" w:lineRule="auto"/>
        <w:ind w:firstLineChars="1550" w:firstLine="3720"/>
        <w:rPr>
          <w:rFonts w:ascii="宋体" w:hAnsi="宋体" w:cs="宋体" w:hint="eastAsia"/>
          <w:kern w:val="0"/>
          <w:sz w:val="24"/>
          <w:szCs w:val="24"/>
        </w:rPr>
      </w:pPr>
      <w:r>
        <w:rPr>
          <w:rFonts w:ascii="宋体" w:hAnsi="宋体" w:cs="宋体" w:hint="eastAsia"/>
          <w:kern w:val="0"/>
          <w:sz w:val="24"/>
          <w:szCs w:val="24"/>
        </w:rPr>
        <w:t>法定代表人或其委托代理人</w:t>
      </w:r>
      <w:r>
        <w:rPr>
          <w:rFonts w:ascii="宋体" w:hAnsi="宋体" w:cs="宋体" w:hint="eastAsia"/>
          <w:kern w:val="0"/>
          <w:sz w:val="24"/>
          <w:szCs w:val="24"/>
        </w:rPr>
        <w:t>(</w:t>
      </w:r>
      <w:r>
        <w:rPr>
          <w:rFonts w:ascii="宋体" w:hAnsi="宋体" w:cs="宋体" w:hint="eastAsia"/>
          <w:sz w:val="24"/>
          <w:szCs w:val="24"/>
        </w:rPr>
        <w:t>签字或盖章</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u w:val="single"/>
        </w:rPr>
        <w:t xml:space="preserve">          </w:t>
      </w:r>
    </w:p>
    <w:p w:rsidR="003D3B67" w:rsidRDefault="00CD7554">
      <w:pPr>
        <w:spacing w:line="360" w:lineRule="auto"/>
        <w:ind w:firstLineChars="1550" w:firstLine="3720"/>
        <w:rPr>
          <w:sz w:val="24"/>
        </w:rPr>
      </w:pPr>
      <w:r>
        <w:rPr>
          <w:rFonts w:ascii="宋体" w:hAnsi="宋体" w:cs="宋体" w:hint="eastAsia"/>
          <w:kern w:val="0"/>
          <w:sz w:val="24"/>
          <w:szCs w:val="24"/>
        </w:rPr>
        <w:t>日</w:t>
      </w:r>
      <w:r>
        <w:rPr>
          <w:rFonts w:ascii="宋体" w:hAnsi="宋体" w:cs="宋体" w:hint="eastAsia"/>
          <w:kern w:val="0"/>
          <w:sz w:val="24"/>
          <w:szCs w:val="24"/>
        </w:rPr>
        <w:t xml:space="preserve">    </w:t>
      </w:r>
      <w:r>
        <w:rPr>
          <w:rFonts w:ascii="宋体" w:hAnsi="宋体" w:cs="宋体" w:hint="eastAsia"/>
          <w:kern w:val="0"/>
          <w:sz w:val="24"/>
          <w:szCs w:val="24"/>
        </w:rPr>
        <w:t>期：</w:t>
      </w:r>
      <w:r>
        <w:rPr>
          <w:rFonts w:ascii="宋体" w:hAnsi="宋体" w:cs="宋体" w:hint="eastAsia"/>
          <w:kern w:val="0"/>
          <w:sz w:val="24"/>
          <w:szCs w:val="24"/>
        </w:rPr>
        <w:t xml:space="preserve">    </w:t>
      </w: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p w:rsidR="003D3B67" w:rsidRDefault="003D3B67">
      <w:pPr>
        <w:wordWrap w:val="0"/>
        <w:spacing w:line="520" w:lineRule="exact"/>
        <w:ind w:firstLineChars="1000" w:firstLine="2108"/>
        <w:rPr>
          <w:rFonts w:ascii="宋体" w:hAnsi="宋体" w:hint="eastAsia"/>
          <w:b/>
          <w:bCs/>
          <w:szCs w:val="21"/>
        </w:rPr>
      </w:pPr>
    </w:p>
    <w:p w:rsidR="003D3B67" w:rsidRDefault="003D3B67">
      <w:pPr>
        <w:snapToGrid w:val="0"/>
        <w:spacing w:line="520" w:lineRule="exact"/>
        <w:ind w:leftChars="-72" w:left="-20" w:rightChars="-389" w:right="-817" w:hangingChars="62" w:hanging="131"/>
        <w:rPr>
          <w:rFonts w:ascii="宋体" w:hAnsi="宋体" w:hint="eastAsia"/>
          <w:b/>
          <w:bCs/>
          <w:szCs w:val="21"/>
        </w:rPr>
      </w:pPr>
    </w:p>
    <w:p w:rsidR="003D3B67" w:rsidRDefault="003D3B67">
      <w:pPr>
        <w:snapToGrid w:val="0"/>
        <w:spacing w:line="520" w:lineRule="exact"/>
        <w:ind w:leftChars="-72" w:left="-20" w:rightChars="-389" w:right="-817" w:hangingChars="62" w:hanging="131"/>
        <w:rPr>
          <w:rFonts w:ascii="宋体" w:hAnsi="宋体" w:hint="eastAsia"/>
          <w:b/>
          <w:bCs/>
          <w:szCs w:val="21"/>
        </w:rPr>
      </w:pPr>
    </w:p>
    <w:p w:rsidR="003D3B67" w:rsidRDefault="003D3B67">
      <w:pPr>
        <w:snapToGrid w:val="0"/>
        <w:spacing w:line="520" w:lineRule="exact"/>
        <w:ind w:leftChars="-72" w:left="-20" w:rightChars="-389" w:right="-817" w:hangingChars="62" w:hanging="131"/>
        <w:rPr>
          <w:rFonts w:ascii="宋体" w:hAnsi="宋体" w:hint="eastAsia"/>
          <w:b/>
          <w:bCs/>
          <w:szCs w:val="21"/>
        </w:rPr>
      </w:pPr>
    </w:p>
    <w:p w:rsidR="003D3B67" w:rsidRDefault="003D3B67">
      <w:pPr>
        <w:snapToGrid w:val="0"/>
        <w:spacing w:line="520" w:lineRule="exact"/>
        <w:ind w:rightChars="-389" w:right="-817"/>
        <w:rPr>
          <w:rFonts w:ascii="宋体" w:hAnsi="宋体" w:hint="eastAsia"/>
          <w:b/>
          <w:bCs/>
          <w:szCs w:val="21"/>
        </w:rPr>
      </w:pPr>
    </w:p>
    <w:p w:rsidR="003D3B67" w:rsidRDefault="003D3B67">
      <w:pPr>
        <w:snapToGrid w:val="0"/>
        <w:spacing w:line="520" w:lineRule="exact"/>
        <w:ind w:rightChars="-389" w:right="-817"/>
        <w:rPr>
          <w:rFonts w:ascii="宋体" w:hAnsi="宋体" w:hint="eastAsia"/>
          <w:b/>
          <w:bCs/>
          <w:szCs w:val="21"/>
        </w:rPr>
      </w:pPr>
    </w:p>
    <w:p w:rsidR="003D3B67" w:rsidRDefault="003D3B67">
      <w:pPr>
        <w:wordWrap w:val="0"/>
        <w:spacing w:beforeLines="50" w:before="156" w:afterLines="50" w:after="156" w:line="460" w:lineRule="exact"/>
        <w:ind w:firstLineChars="200" w:firstLine="480"/>
        <w:rPr>
          <w:rFonts w:ascii="宋体"/>
          <w:sz w:val="24"/>
          <w:szCs w:val="24"/>
        </w:rPr>
      </w:pPr>
    </w:p>
    <w:p w:rsidR="003D3B67" w:rsidRDefault="003D3B67">
      <w:pPr>
        <w:wordWrap w:val="0"/>
        <w:spacing w:beforeLines="50" w:before="156" w:afterLines="50" w:after="156" w:line="460" w:lineRule="exact"/>
        <w:ind w:firstLineChars="200" w:firstLine="480"/>
        <w:rPr>
          <w:rFonts w:ascii="宋体"/>
          <w:sz w:val="24"/>
          <w:szCs w:val="24"/>
        </w:rPr>
      </w:pPr>
    </w:p>
    <w:p w:rsidR="003D3B67" w:rsidRDefault="003D3B67">
      <w:pPr>
        <w:wordWrap w:val="0"/>
        <w:spacing w:beforeLines="50" w:before="156" w:afterLines="50" w:after="156" w:line="460" w:lineRule="exact"/>
        <w:rPr>
          <w:rFonts w:ascii="宋体"/>
          <w:szCs w:val="21"/>
        </w:rPr>
      </w:pPr>
    </w:p>
    <w:p w:rsidR="003D3B67" w:rsidRDefault="003D3B67"/>
    <w:p w:rsidR="003D3B67" w:rsidRDefault="003D3B67"/>
    <w:p w:rsidR="003D3B67" w:rsidRDefault="003D3B67"/>
    <w:p w:rsidR="003D3B67" w:rsidRDefault="003D3B67"/>
    <w:p w:rsidR="003D3B67" w:rsidRDefault="003D3B67"/>
    <w:p w:rsidR="003D3B67" w:rsidRDefault="003D3B67"/>
    <w:p w:rsidR="003D3B67" w:rsidRDefault="003D3B67"/>
    <w:p w:rsidR="003D3B67" w:rsidRDefault="003D3B67"/>
    <w:p w:rsidR="003D3B67" w:rsidRDefault="003D3B67">
      <w:pPr>
        <w:pStyle w:val="a4"/>
      </w:pPr>
    </w:p>
    <w:p w:rsidR="003D3B67" w:rsidRDefault="003D3B67">
      <w:pPr>
        <w:spacing w:afterLines="50" w:after="156" w:line="520" w:lineRule="exact"/>
        <w:rPr>
          <w:rFonts w:ascii="宋体" w:hAnsi="宋体" w:cs="宋体" w:hint="eastAsia"/>
          <w:b/>
          <w:bCs/>
          <w:sz w:val="30"/>
          <w:szCs w:val="30"/>
        </w:rPr>
      </w:pPr>
    </w:p>
    <w:p w:rsidR="003D3B67" w:rsidRDefault="00CD7554">
      <w:pPr>
        <w:spacing w:line="520" w:lineRule="exact"/>
        <w:jc w:val="center"/>
        <w:rPr>
          <w:rFonts w:ascii="宋体" w:hAnsi="宋体" w:cs="宋体" w:hint="eastAsia"/>
          <w:b/>
          <w:bCs/>
          <w:sz w:val="32"/>
          <w:szCs w:val="32"/>
        </w:rPr>
      </w:pPr>
      <w:r>
        <w:rPr>
          <w:rFonts w:ascii="宋体" w:hAnsi="宋体" w:cs="宋体" w:hint="eastAsia"/>
          <w:b/>
          <w:bCs/>
          <w:sz w:val="32"/>
          <w:szCs w:val="32"/>
        </w:rPr>
        <w:lastRenderedPageBreak/>
        <w:t>五、</w:t>
      </w:r>
      <w:bookmarkEnd w:id="2"/>
      <w:bookmarkEnd w:id="3"/>
      <w:bookmarkEnd w:id="4"/>
      <w:r>
        <w:rPr>
          <w:rFonts w:ascii="宋体" w:hAnsi="宋体" w:cs="宋体" w:hint="eastAsia"/>
          <w:b/>
          <w:bCs/>
          <w:sz w:val="32"/>
          <w:szCs w:val="32"/>
        </w:rPr>
        <w:t>资格审查资料</w:t>
      </w:r>
    </w:p>
    <w:p w:rsidR="003D3B67" w:rsidRDefault="003D3B67">
      <w:pPr>
        <w:spacing w:line="360" w:lineRule="auto"/>
        <w:ind w:firstLineChars="200" w:firstLine="480"/>
        <w:rPr>
          <w:rFonts w:ascii="宋体" w:hAnsi="宋体" w:hint="eastAsia"/>
          <w:sz w:val="24"/>
        </w:rPr>
      </w:pPr>
    </w:p>
    <w:p w:rsidR="003D3B67" w:rsidRDefault="003D3B67">
      <w:pPr>
        <w:rPr>
          <w:rFonts w:ascii="宋体" w:hAnsi="宋体" w:cs="宋体" w:hint="eastAsia"/>
          <w:b/>
          <w:bCs/>
          <w:sz w:val="30"/>
          <w:szCs w:val="30"/>
        </w:rPr>
      </w:pPr>
    </w:p>
    <w:p w:rsidR="003D3B67" w:rsidRDefault="003D3B67">
      <w:pPr>
        <w:jc w:val="center"/>
        <w:rPr>
          <w:rFonts w:ascii="宋体" w:hAnsi="宋体" w:cs="宋体" w:hint="eastAsia"/>
          <w:b/>
          <w:bCs/>
          <w:sz w:val="30"/>
          <w:szCs w:val="30"/>
        </w:rPr>
      </w:pPr>
    </w:p>
    <w:p w:rsidR="003D3B67" w:rsidRDefault="003D3B67">
      <w:pPr>
        <w:wordWrap w:val="0"/>
        <w:spacing w:line="360" w:lineRule="auto"/>
        <w:jc w:val="center"/>
        <w:rPr>
          <w:rFonts w:ascii="宋体" w:hAnsi="宋体" w:cs="宋体" w:hint="eastAsia"/>
          <w:b/>
          <w:bCs/>
          <w:sz w:val="30"/>
          <w:szCs w:val="30"/>
        </w:rPr>
      </w:pPr>
    </w:p>
    <w:p w:rsidR="003D3B67" w:rsidRDefault="003D3B67">
      <w:pPr>
        <w:wordWrap w:val="0"/>
        <w:spacing w:line="360" w:lineRule="auto"/>
        <w:rPr>
          <w:rFonts w:ascii="宋体" w:hAnsi="宋体" w:cs="宋体" w:hint="eastAsia"/>
          <w:b/>
          <w:bCs/>
          <w:sz w:val="30"/>
          <w:szCs w:val="30"/>
        </w:rPr>
      </w:pPr>
    </w:p>
    <w:p w:rsidR="003D3B67" w:rsidRDefault="003D3B67">
      <w:pPr>
        <w:spacing w:line="480" w:lineRule="auto"/>
        <w:jc w:val="center"/>
        <w:rPr>
          <w:rFonts w:ascii="宋体" w:hAnsi="宋体" w:cs="宋体" w:hint="eastAsia"/>
          <w:b/>
          <w:bCs/>
          <w:sz w:val="30"/>
          <w:szCs w:val="30"/>
        </w:rPr>
      </w:pPr>
    </w:p>
    <w:p w:rsidR="003D3B67" w:rsidRDefault="003D3B67">
      <w:pPr>
        <w:spacing w:line="480" w:lineRule="auto"/>
        <w:jc w:val="center"/>
        <w:rPr>
          <w:rFonts w:ascii="宋体" w:hAnsi="宋体" w:cs="宋体" w:hint="eastAsia"/>
          <w:b/>
          <w:bCs/>
          <w:sz w:val="30"/>
          <w:szCs w:val="30"/>
        </w:rPr>
      </w:pPr>
    </w:p>
    <w:p w:rsidR="003D3B67" w:rsidRDefault="003D3B67">
      <w:pPr>
        <w:spacing w:line="480" w:lineRule="auto"/>
        <w:jc w:val="center"/>
        <w:rPr>
          <w:rFonts w:ascii="宋体" w:hAnsi="宋体" w:cs="宋体" w:hint="eastAsia"/>
          <w:b/>
          <w:bCs/>
          <w:sz w:val="30"/>
          <w:szCs w:val="30"/>
        </w:rPr>
      </w:pPr>
    </w:p>
    <w:p w:rsidR="003D3B67" w:rsidRDefault="003D3B67">
      <w:pPr>
        <w:spacing w:line="480" w:lineRule="auto"/>
        <w:jc w:val="center"/>
        <w:rPr>
          <w:rFonts w:ascii="宋体" w:hAnsi="宋体" w:cs="宋体" w:hint="eastAsia"/>
          <w:b/>
          <w:bCs/>
          <w:sz w:val="30"/>
          <w:szCs w:val="30"/>
        </w:rPr>
      </w:pPr>
    </w:p>
    <w:p w:rsidR="003D3B67" w:rsidRDefault="00CD7554">
      <w:pPr>
        <w:rPr>
          <w:rFonts w:ascii="宋体" w:hAnsi="宋体" w:cs="宋体" w:hint="eastAsia"/>
          <w:b/>
          <w:bCs/>
          <w:sz w:val="30"/>
          <w:szCs w:val="30"/>
        </w:rPr>
      </w:pPr>
      <w:r>
        <w:rPr>
          <w:rFonts w:ascii="宋体" w:hAnsi="宋体" w:cs="宋体" w:hint="eastAsia"/>
          <w:b/>
          <w:bCs/>
          <w:sz w:val="30"/>
          <w:szCs w:val="30"/>
        </w:rPr>
        <w:br w:type="page"/>
      </w:r>
    </w:p>
    <w:p w:rsidR="003D3B67" w:rsidRDefault="00CD7554">
      <w:pPr>
        <w:spacing w:line="480" w:lineRule="auto"/>
        <w:jc w:val="center"/>
        <w:rPr>
          <w:rFonts w:ascii="宋体" w:hAnsi="宋体" w:cs="宋体" w:hint="eastAsia"/>
          <w:b/>
          <w:bCs/>
          <w:kern w:val="0"/>
          <w:sz w:val="28"/>
          <w:szCs w:val="28"/>
        </w:rPr>
      </w:pPr>
      <w:r>
        <w:rPr>
          <w:rFonts w:ascii="宋体" w:hAnsi="宋体" w:cs="宋体" w:hint="eastAsia"/>
          <w:b/>
          <w:bCs/>
          <w:sz w:val="30"/>
          <w:szCs w:val="30"/>
        </w:rPr>
        <w:lastRenderedPageBreak/>
        <w:t>六、</w:t>
      </w:r>
      <w:r>
        <w:rPr>
          <w:rFonts w:ascii="宋体" w:hAnsi="宋体" w:cs="宋体" w:hint="eastAsia"/>
          <w:b/>
          <w:bCs/>
          <w:kern w:val="0"/>
          <w:sz w:val="28"/>
          <w:szCs w:val="28"/>
        </w:rPr>
        <w:t>中小企业声明函</w:t>
      </w:r>
    </w:p>
    <w:p w:rsidR="003D3B67" w:rsidRDefault="003D3B67">
      <w:pPr>
        <w:snapToGrid w:val="0"/>
        <w:spacing w:line="360" w:lineRule="auto"/>
        <w:ind w:right="482"/>
        <w:jc w:val="left"/>
        <w:rPr>
          <w:rFonts w:ascii="宋体" w:hAnsi="宋体" w:hint="eastAsia"/>
          <w:sz w:val="24"/>
          <w:szCs w:val="20"/>
        </w:rPr>
      </w:pP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本公司（联合体）郑重声明，根据《政府采购促进中小企业发展管理办法》（财库﹝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号）的规定，本公司（联合体）参加</w:t>
      </w:r>
      <w:r>
        <w:rPr>
          <w:rFonts w:ascii="宋体" w:hAnsi="宋体" w:cs="宋体" w:hint="eastAsia"/>
          <w:sz w:val="24"/>
          <w:szCs w:val="24"/>
          <w:u w:val="single"/>
        </w:rPr>
        <w:t xml:space="preserve"> </w:t>
      </w:r>
      <w:r>
        <w:rPr>
          <w:rFonts w:ascii="宋体" w:hAnsi="宋体" w:cs="宋体" w:hint="eastAsia"/>
          <w:sz w:val="24"/>
          <w:szCs w:val="24"/>
          <w:u w:val="single"/>
        </w:rPr>
        <w:t>（单位名称）</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 xml:space="preserve"> </w:t>
      </w:r>
      <w:r>
        <w:rPr>
          <w:rFonts w:ascii="宋体" w:hAnsi="宋体" w:cs="宋体" w:hint="eastAsia"/>
          <w:sz w:val="24"/>
          <w:szCs w:val="24"/>
          <w:u w:val="single"/>
        </w:rPr>
        <w:t>（项目名称）</w:t>
      </w:r>
      <w:r>
        <w:rPr>
          <w:rFonts w:ascii="宋体" w:hAnsi="宋体" w:cs="宋体" w:hint="eastAsia"/>
          <w:sz w:val="24"/>
          <w:szCs w:val="24"/>
          <w:u w:val="single"/>
        </w:rPr>
        <w:t xml:space="preserve"> </w:t>
      </w:r>
      <w:r>
        <w:rPr>
          <w:rFonts w:ascii="宋体" w:hAnsi="宋体" w:cs="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u w:val="single"/>
        </w:rPr>
        <w:t xml:space="preserve"> </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 xml:space="preserve"> </w:t>
      </w:r>
      <w:r>
        <w:rPr>
          <w:rFonts w:ascii="宋体" w:hAnsi="宋体" w:cs="宋体" w:hint="eastAsia"/>
          <w:sz w:val="24"/>
          <w:szCs w:val="24"/>
          <w:u w:val="single"/>
        </w:rPr>
        <w:t>（采购文件中明确的所属行业）</w:t>
      </w:r>
      <w:r>
        <w:rPr>
          <w:rFonts w:ascii="宋体" w:hAnsi="宋体" w:cs="宋体" w:hint="eastAsia"/>
          <w:sz w:val="24"/>
          <w:szCs w:val="24"/>
          <w:u w:val="single"/>
        </w:rPr>
        <w:t xml:space="preserve"> </w:t>
      </w:r>
      <w:r>
        <w:rPr>
          <w:rFonts w:ascii="宋体" w:hAnsi="宋体" w:cs="宋体" w:hint="eastAsia"/>
          <w:sz w:val="24"/>
          <w:szCs w:val="24"/>
        </w:rPr>
        <w:t>；承建（承接）企业为</w:t>
      </w:r>
      <w:r>
        <w:rPr>
          <w:rFonts w:ascii="宋体" w:hAnsi="宋体" w:cs="宋体" w:hint="eastAsia"/>
          <w:sz w:val="24"/>
          <w:szCs w:val="24"/>
          <w:u w:val="single"/>
        </w:rPr>
        <w:t xml:space="preserve"> </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sz w:val="24"/>
          <w:szCs w:val="24"/>
          <w:u w:val="single"/>
        </w:rPr>
        <w:t xml:space="preserve"> </w:t>
      </w:r>
      <w:r>
        <w:rPr>
          <w:rFonts w:ascii="宋体" w:hAnsi="宋体" w:cs="宋体" w:hint="eastAsia"/>
          <w:sz w:val="24"/>
          <w:szCs w:val="24"/>
          <w:u w:val="single"/>
        </w:rPr>
        <w:t>（中型企业、小型企业、微型企业）</w:t>
      </w:r>
      <w:r>
        <w:rPr>
          <w:rFonts w:ascii="宋体" w:hAnsi="宋体" w:cs="宋体" w:hint="eastAsia"/>
          <w:sz w:val="24"/>
          <w:szCs w:val="24"/>
          <w:u w:val="single"/>
        </w:rPr>
        <w:t xml:space="preserve"> </w:t>
      </w:r>
      <w:r>
        <w:rPr>
          <w:rFonts w:ascii="宋体" w:hAnsi="宋体" w:cs="宋体" w:hint="eastAsia"/>
          <w:sz w:val="24"/>
          <w:szCs w:val="24"/>
        </w:rPr>
        <w:t>；</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u w:val="single"/>
        </w:rPr>
        <w:t xml:space="preserve"> </w:t>
      </w:r>
      <w:r>
        <w:rPr>
          <w:rFonts w:ascii="宋体" w:hAnsi="宋体" w:cs="宋体" w:hint="eastAsia"/>
          <w:sz w:val="24"/>
          <w:szCs w:val="24"/>
          <w:u w:val="single"/>
        </w:rPr>
        <w:t>（标的名称）</w:t>
      </w:r>
      <w:r>
        <w:rPr>
          <w:rFonts w:ascii="宋体" w:hAnsi="宋体" w:cs="宋体" w:hint="eastAsia"/>
          <w:sz w:val="24"/>
          <w:szCs w:val="24"/>
          <w:u w:val="single"/>
        </w:rPr>
        <w:t xml:space="preserve"> </w:t>
      </w:r>
      <w:r>
        <w:rPr>
          <w:rFonts w:ascii="宋体" w:hAnsi="宋体" w:cs="宋体" w:hint="eastAsia"/>
          <w:sz w:val="24"/>
          <w:szCs w:val="24"/>
        </w:rPr>
        <w:t>，属于</w:t>
      </w:r>
      <w:r>
        <w:rPr>
          <w:rFonts w:ascii="宋体" w:hAnsi="宋体" w:cs="宋体" w:hint="eastAsia"/>
          <w:sz w:val="24"/>
          <w:szCs w:val="24"/>
          <w:u w:val="single"/>
        </w:rPr>
        <w:t xml:space="preserve"> </w:t>
      </w:r>
      <w:r>
        <w:rPr>
          <w:rFonts w:ascii="宋体" w:hAnsi="宋体" w:cs="宋体" w:hint="eastAsia"/>
          <w:sz w:val="24"/>
          <w:szCs w:val="24"/>
          <w:u w:val="single"/>
        </w:rPr>
        <w:t>（采购文件中明确的所属行业）</w:t>
      </w:r>
      <w:r>
        <w:rPr>
          <w:rFonts w:ascii="宋体" w:hAnsi="宋体" w:cs="宋体" w:hint="eastAsia"/>
          <w:sz w:val="24"/>
          <w:szCs w:val="24"/>
          <w:u w:val="single"/>
        </w:rPr>
        <w:t xml:space="preserve"> </w:t>
      </w:r>
      <w:r>
        <w:rPr>
          <w:rFonts w:ascii="宋体" w:hAnsi="宋体" w:cs="宋体" w:hint="eastAsia"/>
          <w:sz w:val="24"/>
          <w:szCs w:val="24"/>
        </w:rPr>
        <w:t>；承建（承接）企业为</w:t>
      </w:r>
      <w:r>
        <w:rPr>
          <w:rFonts w:ascii="宋体" w:hAnsi="宋体" w:cs="宋体" w:hint="eastAsia"/>
          <w:sz w:val="24"/>
          <w:szCs w:val="24"/>
          <w:u w:val="single"/>
        </w:rPr>
        <w:t xml:space="preserve"> </w:t>
      </w:r>
      <w:r>
        <w:rPr>
          <w:rFonts w:ascii="宋体" w:hAnsi="宋体" w:cs="宋体" w:hint="eastAsia"/>
          <w:sz w:val="24"/>
          <w:szCs w:val="24"/>
          <w:u w:val="single"/>
        </w:rPr>
        <w:t>（企业名称）</w:t>
      </w:r>
      <w:r>
        <w:rPr>
          <w:rFonts w:ascii="宋体" w:hAnsi="宋体" w:cs="宋体" w:hint="eastAsia"/>
          <w:sz w:val="24"/>
          <w:szCs w:val="24"/>
          <w:u w:val="single"/>
        </w:rPr>
        <w:t xml:space="preserve"> </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sz w:val="24"/>
          <w:szCs w:val="24"/>
          <w:u w:val="single"/>
        </w:rPr>
        <w:t xml:space="preserve"> </w:t>
      </w:r>
      <w:r>
        <w:rPr>
          <w:rFonts w:ascii="宋体" w:hAnsi="宋体" w:cs="宋体" w:hint="eastAsia"/>
          <w:sz w:val="24"/>
          <w:szCs w:val="24"/>
          <w:u w:val="single"/>
        </w:rPr>
        <w:t>（中型企业、小型企业、微型企业）</w:t>
      </w:r>
      <w:r>
        <w:rPr>
          <w:rFonts w:ascii="宋体" w:hAnsi="宋体" w:cs="宋体" w:hint="eastAsia"/>
          <w:sz w:val="24"/>
          <w:szCs w:val="24"/>
          <w:u w:val="single"/>
        </w:rPr>
        <w:t xml:space="preserve"> </w:t>
      </w:r>
      <w:r>
        <w:rPr>
          <w:rFonts w:ascii="宋体" w:hAnsi="宋体" w:cs="宋体" w:hint="eastAsia"/>
          <w:sz w:val="24"/>
          <w:szCs w:val="24"/>
        </w:rPr>
        <w:t>；</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3D3B67" w:rsidRDefault="00CD7554">
      <w:pPr>
        <w:spacing w:line="360" w:lineRule="auto"/>
        <w:ind w:firstLineChars="200" w:firstLine="480"/>
        <w:rPr>
          <w:rFonts w:ascii="宋体" w:hAnsi="宋体" w:cs="宋体" w:hint="eastAsia"/>
          <w:sz w:val="24"/>
          <w:szCs w:val="24"/>
        </w:rPr>
      </w:pPr>
      <w:r>
        <w:rPr>
          <w:rFonts w:ascii="宋体" w:hAnsi="宋体" w:cs="宋体" w:hint="eastAsia"/>
          <w:sz w:val="24"/>
          <w:szCs w:val="24"/>
        </w:rPr>
        <w:t>本企业对上述声明内容的真实性负责。如有虚假，将依法承担相应责任。</w:t>
      </w:r>
    </w:p>
    <w:p w:rsidR="003D3B67" w:rsidRDefault="003D3B67">
      <w:pPr>
        <w:spacing w:line="360" w:lineRule="auto"/>
        <w:ind w:firstLineChars="200" w:firstLine="480"/>
        <w:rPr>
          <w:rFonts w:ascii="宋体" w:hAnsi="宋体" w:cs="宋体" w:hint="eastAsia"/>
          <w:sz w:val="24"/>
          <w:szCs w:val="24"/>
        </w:rPr>
      </w:pPr>
    </w:p>
    <w:p w:rsidR="003D3B67" w:rsidRDefault="003D3B67">
      <w:pPr>
        <w:pStyle w:val="a0"/>
        <w:ind w:firstLine="240"/>
      </w:pPr>
    </w:p>
    <w:p w:rsidR="003D3B67" w:rsidRDefault="00CD7554">
      <w:pPr>
        <w:spacing w:line="360" w:lineRule="auto"/>
        <w:ind w:firstLineChars="2700" w:firstLine="6480"/>
        <w:rPr>
          <w:rFonts w:ascii="宋体" w:hAnsi="宋体" w:cs="宋体" w:hint="eastAsia"/>
          <w:sz w:val="24"/>
          <w:szCs w:val="24"/>
        </w:rPr>
      </w:pPr>
      <w:r>
        <w:rPr>
          <w:rFonts w:ascii="宋体" w:hAnsi="宋体" w:cs="宋体" w:hint="eastAsia"/>
          <w:sz w:val="24"/>
          <w:szCs w:val="24"/>
        </w:rPr>
        <w:t>企业名称（盖章）：</w:t>
      </w:r>
    </w:p>
    <w:p w:rsidR="003D3B67" w:rsidRDefault="00CD7554">
      <w:pPr>
        <w:snapToGrid w:val="0"/>
        <w:spacing w:line="360" w:lineRule="auto"/>
        <w:ind w:right="482" w:firstLineChars="2700" w:firstLine="6480"/>
        <w:jc w:val="left"/>
        <w:rPr>
          <w:rFonts w:ascii="宋体" w:hAnsi="宋体" w:hint="eastAsia"/>
          <w:sz w:val="24"/>
          <w:szCs w:val="20"/>
        </w:rPr>
      </w:pP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3D3B67" w:rsidRDefault="003D3B67">
      <w:pPr>
        <w:spacing w:line="480" w:lineRule="auto"/>
        <w:jc w:val="center"/>
        <w:rPr>
          <w:rFonts w:ascii="宋体" w:hAnsi="宋体" w:hint="eastAsia"/>
          <w:sz w:val="24"/>
          <w:szCs w:val="20"/>
        </w:rPr>
      </w:pPr>
    </w:p>
    <w:p w:rsidR="003D3B67" w:rsidRDefault="00CD7554">
      <w:pPr>
        <w:spacing w:line="360" w:lineRule="auto"/>
        <w:jc w:val="left"/>
        <w:rPr>
          <w:rFonts w:ascii="宋体" w:hAnsi="宋体" w:cs="宋体" w:hint="eastAsia"/>
          <w:b/>
          <w:bCs/>
          <w:sz w:val="24"/>
          <w:szCs w:val="20"/>
        </w:rPr>
      </w:pPr>
      <w:r>
        <w:rPr>
          <w:rFonts w:ascii="宋体" w:hAnsi="宋体" w:cs="宋体" w:hint="eastAsia"/>
          <w:b/>
          <w:bCs/>
          <w:sz w:val="24"/>
          <w:szCs w:val="20"/>
        </w:rPr>
        <w:t>注：</w:t>
      </w:r>
      <w:r>
        <w:rPr>
          <w:rFonts w:ascii="宋体" w:hAnsi="宋体" w:cs="宋体" w:hint="eastAsia"/>
          <w:b/>
          <w:bCs/>
          <w:sz w:val="24"/>
          <w:szCs w:val="20"/>
        </w:rPr>
        <w:t>1</w:t>
      </w:r>
      <w:r>
        <w:rPr>
          <w:rFonts w:ascii="宋体" w:hAnsi="宋体" w:cs="宋体" w:hint="eastAsia"/>
          <w:b/>
          <w:bCs/>
          <w:sz w:val="24"/>
          <w:szCs w:val="20"/>
        </w:rPr>
        <w:t>、从业人员、营业收入、资产总额填报上一年度数据，无上</w:t>
      </w:r>
      <w:proofErr w:type="gramStart"/>
      <w:r>
        <w:rPr>
          <w:rFonts w:ascii="宋体" w:hAnsi="宋体" w:cs="宋体" w:hint="eastAsia"/>
          <w:b/>
          <w:bCs/>
          <w:sz w:val="24"/>
          <w:szCs w:val="20"/>
        </w:rPr>
        <w:t>一</w:t>
      </w:r>
      <w:proofErr w:type="gramEnd"/>
      <w:r>
        <w:rPr>
          <w:rFonts w:ascii="宋体" w:hAnsi="宋体" w:cs="宋体" w:hint="eastAsia"/>
          <w:b/>
          <w:bCs/>
          <w:sz w:val="24"/>
          <w:szCs w:val="20"/>
        </w:rPr>
        <w:t>年度数据的新成立企业可不填报。</w:t>
      </w:r>
    </w:p>
    <w:p w:rsidR="003D3B67" w:rsidRDefault="00CD7554">
      <w:pPr>
        <w:spacing w:line="360" w:lineRule="auto"/>
        <w:rPr>
          <w:rFonts w:ascii="宋体" w:hAnsi="宋体" w:cs="宋体" w:hint="eastAsia"/>
          <w:b/>
          <w:bCs/>
          <w:sz w:val="32"/>
          <w:szCs w:val="32"/>
        </w:rPr>
      </w:pPr>
      <w:r>
        <w:rPr>
          <w:rFonts w:ascii="宋体" w:hAnsi="宋体" w:cs="宋体" w:hint="eastAsia"/>
          <w:b/>
          <w:bCs/>
          <w:sz w:val="24"/>
          <w:szCs w:val="20"/>
        </w:rPr>
        <w:t>2</w:t>
      </w:r>
      <w:r>
        <w:rPr>
          <w:rFonts w:ascii="宋体" w:hAnsi="宋体" w:cs="宋体" w:hint="eastAsia"/>
          <w:b/>
          <w:bCs/>
          <w:sz w:val="24"/>
          <w:szCs w:val="20"/>
        </w:rPr>
        <w:t>、中小企业划分标准见工业和信息化部国家统计局国家发展和改革委员财政部《关于印发中小企业划型标准规定的通知》（工信部联企业【</w:t>
      </w:r>
      <w:r>
        <w:rPr>
          <w:rFonts w:ascii="宋体" w:hAnsi="宋体" w:cs="宋体" w:hint="eastAsia"/>
          <w:b/>
          <w:bCs/>
          <w:sz w:val="24"/>
          <w:szCs w:val="20"/>
        </w:rPr>
        <w:t>2011</w:t>
      </w:r>
      <w:r>
        <w:rPr>
          <w:rFonts w:ascii="宋体" w:hAnsi="宋体" w:cs="宋体" w:hint="eastAsia"/>
          <w:b/>
          <w:bCs/>
          <w:sz w:val="24"/>
          <w:szCs w:val="20"/>
        </w:rPr>
        <w:t>】</w:t>
      </w:r>
      <w:r>
        <w:rPr>
          <w:rFonts w:ascii="宋体" w:hAnsi="宋体" w:cs="宋体" w:hint="eastAsia"/>
          <w:b/>
          <w:bCs/>
          <w:sz w:val="24"/>
          <w:szCs w:val="20"/>
        </w:rPr>
        <w:t>300</w:t>
      </w:r>
      <w:r>
        <w:rPr>
          <w:rFonts w:ascii="宋体" w:hAnsi="宋体" w:cs="宋体" w:hint="eastAsia"/>
          <w:b/>
          <w:bCs/>
          <w:sz w:val="24"/>
          <w:szCs w:val="20"/>
        </w:rPr>
        <w:t>号）。</w:t>
      </w:r>
    </w:p>
    <w:p w:rsidR="003D3B67" w:rsidRDefault="00CD7554">
      <w:pPr>
        <w:spacing w:line="360" w:lineRule="auto"/>
        <w:rPr>
          <w:rFonts w:ascii="宋体" w:hAnsi="宋体" w:cs="宋体" w:hint="eastAsia"/>
          <w:b/>
          <w:bCs/>
          <w:sz w:val="32"/>
          <w:szCs w:val="32"/>
        </w:rPr>
      </w:pPr>
      <w:r>
        <w:rPr>
          <w:rFonts w:ascii="宋体" w:hAnsi="宋体" w:cs="宋体" w:hint="eastAsia"/>
          <w:b/>
          <w:bCs/>
          <w:sz w:val="24"/>
          <w:szCs w:val="20"/>
        </w:rPr>
        <w:t>3</w:t>
      </w:r>
      <w:r>
        <w:rPr>
          <w:rFonts w:ascii="宋体" w:hAnsi="宋体" w:cs="宋体" w:hint="eastAsia"/>
          <w:b/>
          <w:bCs/>
          <w:sz w:val="24"/>
          <w:szCs w:val="20"/>
        </w:rPr>
        <w:t>、本次采购标的对应的中小企业划分标准所属行业：其他未列明行业</w:t>
      </w:r>
    </w:p>
    <w:p w:rsidR="003D3B67" w:rsidRDefault="003D3B67">
      <w:pPr>
        <w:spacing w:line="360" w:lineRule="auto"/>
        <w:rPr>
          <w:rFonts w:ascii="宋体" w:hAnsi="宋体" w:cs="宋体" w:hint="eastAsia"/>
          <w:b/>
          <w:bCs/>
          <w:sz w:val="32"/>
          <w:szCs w:val="32"/>
        </w:rPr>
      </w:pPr>
    </w:p>
    <w:p w:rsidR="003D3B67" w:rsidRDefault="003D3B67">
      <w:pPr>
        <w:jc w:val="center"/>
        <w:rPr>
          <w:rFonts w:ascii="宋体" w:hAnsi="宋体" w:cs="宋体" w:hint="eastAsia"/>
          <w:b/>
          <w:bCs/>
          <w:sz w:val="30"/>
          <w:szCs w:val="30"/>
        </w:rPr>
      </w:pPr>
    </w:p>
    <w:p w:rsidR="003D3B67" w:rsidRDefault="00CD7554">
      <w:pPr>
        <w:jc w:val="center"/>
        <w:rPr>
          <w:b/>
          <w:sz w:val="36"/>
          <w:szCs w:val="36"/>
        </w:rPr>
      </w:pPr>
      <w:r>
        <w:rPr>
          <w:rFonts w:hint="eastAsia"/>
          <w:b/>
          <w:sz w:val="28"/>
          <w:szCs w:val="28"/>
        </w:rPr>
        <w:lastRenderedPageBreak/>
        <w:t>七、</w:t>
      </w:r>
      <w:r>
        <w:rPr>
          <w:rFonts w:hint="eastAsia"/>
          <w:b/>
          <w:sz w:val="28"/>
          <w:szCs w:val="28"/>
        </w:rPr>
        <w:t>投标</w:t>
      </w:r>
      <w:r>
        <w:rPr>
          <w:rFonts w:hint="eastAsia"/>
          <w:b/>
          <w:sz w:val="28"/>
          <w:szCs w:val="28"/>
        </w:rPr>
        <w:t>承诺函</w:t>
      </w:r>
    </w:p>
    <w:p w:rsidR="003D3B67" w:rsidRDefault="00CD7554">
      <w:pPr>
        <w:spacing w:line="360" w:lineRule="auto"/>
        <w:rPr>
          <w:rFonts w:ascii="宋体" w:hAnsi="宋体" w:hint="eastAsia"/>
          <w:sz w:val="24"/>
          <w:u w:val="single"/>
        </w:rPr>
      </w:pPr>
      <w:r>
        <w:rPr>
          <w:rFonts w:ascii="宋体" w:hAnsi="宋体" w:hint="eastAsia"/>
          <w:sz w:val="24"/>
        </w:rPr>
        <w:t>致：</w:t>
      </w:r>
      <w:r>
        <w:rPr>
          <w:rFonts w:ascii="宋体" w:hAnsi="宋体" w:hint="eastAsia"/>
          <w:sz w:val="24"/>
          <w:u w:val="single"/>
        </w:rPr>
        <w:t>(</w:t>
      </w:r>
      <w:r>
        <w:rPr>
          <w:rFonts w:ascii="宋体" w:hAnsi="宋体" w:hint="eastAsia"/>
          <w:sz w:val="24"/>
          <w:u w:val="single"/>
        </w:rPr>
        <w:t>采购人名称</w:t>
      </w:r>
      <w:r>
        <w:rPr>
          <w:rFonts w:ascii="宋体" w:hAnsi="宋体" w:hint="eastAsia"/>
          <w:sz w:val="24"/>
          <w:u w:val="single"/>
        </w:rPr>
        <w:t>)</w:t>
      </w:r>
    </w:p>
    <w:p w:rsidR="003D3B67" w:rsidRDefault="00CD7554">
      <w:pPr>
        <w:spacing w:line="360" w:lineRule="auto"/>
        <w:ind w:firstLineChars="200" w:firstLine="480"/>
        <w:rPr>
          <w:rFonts w:ascii="宋体" w:hAnsi="宋体" w:hint="eastAsia"/>
          <w:sz w:val="24"/>
        </w:rPr>
      </w:pPr>
      <w:r>
        <w:rPr>
          <w:rFonts w:ascii="宋体" w:hAnsi="宋体" w:hint="eastAsia"/>
          <w:sz w:val="24"/>
        </w:rPr>
        <w:t>我方根据本项目</w:t>
      </w:r>
      <w:r>
        <w:rPr>
          <w:rFonts w:ascii="宋体" w:hAnsi="宋体" w:hint="eastAsia"/>
          <w:sz w:val="24"/>
        </w:rPr>
        <w:t>招标</w:t>
      </w:r>
      <w:r>
        <w:rPr>
          <w:rFonts w:ascii="宋体" w:hAnsi="宋体" w:hint="eastAsia"/>
          <w:sz w:val="24"/>
        </w:rPr>
        <w:t>文件</w:t>
      </w:r>
      <w:r>
        <w:rPr>
          <w:rFonts w:ascii="宋体" w:hAnsi="宋体" w:hint="eastAsia"/>
          <w:sz w:val="24"/>
        </w:rPr>
        <w:t>,</w:t>
      </w:r>
      <w:r>
        <w:rPr>
          <w:rFonts w:ascii="宋体" w:hAnsi="宋体" w:hint="eastAsia"/>
          <w:sz w:val="24"/>
        </w:rPr>
        <w:t>自愿参加</w:t>
      </w:r>
      <w:r>
        <w:rPr>
          <w:rFonts w:ascii="宋体" w:hAnsi="宋体" w:hint="eastAsia"/>
          <w:sz w:val="24"/>
          <w:u w:val="single"/>
        </w:rPr>
        <w:t xml:space="preserve">                     </w:t>
      </w:r>
      <w:r>
        <w:rPr>
          <w:rFonts w:ascii="宋体" w:hAnsi="宋体" w:hint="eastAsia"/>
          <w:sz w:val="24"/>
        </w:rPr>
        <w:t>本项目</w:t>
      </w:r>
      <w:r>
        <w:rPr>
          <w:rFonts w:ascii="宋体" w:hAnsi="宋体" w:hint="eastAsia"/>
          <w:sz w:val="24"/>
        </w:rPr>
        <w:t>，并作如下承诺：</w:t>
      </w:r>
    </w:p>
    <w:p w:rsidR="003D3B67" w:rsidRDefault="00CD7554">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、我方本着公平竞争的原则</w:t>
      </w:r>
      <w:r>
        <w:rPr>
          <w:rFonts w:ascii="宋体" w:hAnsi="宋体" w:hint="eastAsia"/>
          <w:sz w:val="24"/>
        </w:rPr>
        <w:t>,</w:t>
      </w:r>
      <w:r>
        <w:rPr>
          <w:rFonts w:ascii="宋体" w:hAnsi="宋体" w:hint="eastAsia"/>
          <w:sz w:val="24"/>
        </w:rPr>
        <w:t>参加本次投标活动。我方严格遵守国家相关法律法规</w:t>
      </w:r>
      <w:r>
        <w:rPr>
          <w:rFonts w:ascii="宋体" w:hAnsi="宋体" w:hint="eastAsia"/>
          <w:sz w:val="24"/>
        </w:rPr>
        <w:t>,</w:t>
      </w:r>
      <w:r>
        <w:rPr>
          <w:rFonts w:ascii="宋体" w:hAnsi="宋体" w:hint="eastAsia"/>
          <w:sz w:val="24"/>
        </w:rPr>
        <w:t>不出借、挂靠资质投标</w:t>
      </w:r>
      <w:r>
        <w:rPr>
          <w:rFonts w:ascii="宋体" w:hAnsi="宋体" w:hint="eastAsia"/>
          <w:sz w:val="24"/>
        </w:rPr>
        <w:t>,</w:t>
      </w:r>
      <w:r>
        <w:rPr>
          <w:rFonts w:ascii="宋体" w:hAnsi="宋体" w:hint="eastAsia"/>
          <w:sz w:val="24"/>
        </w:rPr>
        <w:t>不围标、串标</w:t>
      </w:r>
      <w:r>
        <w:rPr>
          <w:rFonts w:ascii="宋体" w:hAnsi="宋体" w:hint="eastAsia"/>
          <w:sz w:val="24"/>
        </w:rPr>
        <w:t>,</w:t>
      </w:r>
      <w:r>
        <w:rPr>
          <w:rFonts w:ascii="宋体" w:hAnsi="宋体" w:hint="eastAsia"/>
          <w:sz w:val="24"/>
        </w:rPr>
        <w:t>不使用违法或其它不正当行为谋求中标。</w:t>
      </w:r>
    </w:p>
    <w:p w:rsidR="003D3B67" w:rsidRDefault="00CD7554">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、保证不向招标人、代理机构、行政监督部门等工作人员、评标专家及其亲属赠送礼品、扎金、有价证券、支付凭证；不为其旅游及其它消费行为报销费用。</w:t>
      </w:r>
    </w:p>
    <w:p w:rsidR="003D3B67" w:rsidRDefault="00CD7554">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、我方严格按照本项目招标文件规定递交全部投标文件</w:t>
      </w:r>
      <w:r>
        <w:rPr>
          <w:rFonts w:ascii="宋体" w:hAnsi="宋体" w:hint="eastAsia"/>
          <w:sz w:val="24"/>
        </w:rPr>
        <w:t>,</w:t>
      </w:r>
      <w:r>
        <w:rPr>
          <w:rFonts w:ascii="宋体" w:hAnsi="宋体" w:hint="eastAsia"/>
          <w:sz w:val="24"/>
        </w:rPr>
        <w:t>保证在招标文件规定的投标有效期内不修改、撤回已递交的投标文件。</w:t>
      </w:r>
    </w:p>
    <w:p w:rsidR="003D3B67" w:rsidRDefault="00CD7554">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、如我方中标</w:t>
      </w:r>
      <w:r>
        <w:rPr>
          <w:rFonts w:ascii="宋体" w:hAnsi="宋体" w:hint="eastAsia"/>
          <w:sz w:val="24"/>
        </w:rPr>
        <w:t>,</w:t>
      </w:r>
      <w:r>
        <w:rPr>
          <w:rFonts w:ascii="宋体" w:hAnsi="宋体" w:hint="eastAsia"/>
          <w:sz w:val="24"/>
        </w:rPr>
        <w:t>我方将按规定及时履行合同义务</w:t>
      </w:r>
      <w:r>
        <w:rPr>
          <w:rFonts w:ascii="宋体" w:hAnsi="宋体" w:hint="eastAsia"/>
          <w:sz w:val="24"/>
        </w:rPr>
        <w:t>,</w:t>
      </w:r>
      <w:r>
        <w:rPr>
          <w:rFonts w:ascii="宋体" w:hAnsi="宋体" w:hint="eastAsia"/>
          <w:sz w:val="24"/>
        </w:rPr>
        <w:t>及时与建设单位签订合同</w:t>
      </w:r>
      <w:r>
        <w:rPr>
          <w:rFonts w:ascii="宋体" w:hAnsi="宋体" w:hint="eastAsia"/>
          <w:sz w:val="24"/>
        </w:rPr>
        <w:t>,</w:t>
      </w:r>
      <w:r>
        <w:rPr>
          <w:rFonts w:ascii="宋体" w:hAnsi="宋体" w:hint="eastAsia"/>
          <w:sz w:val="24"/>
        </w:rPr>
        <w:t>并严格按照合同、投标文件及投标过程中所做出的承诺资料等组织项目实施。</w:t>
      </w:r>
    </w:p>
    <w:p w:rsidR="003D3B67" w:rsidRDefault="00CD7554">
      <w:pPr>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、我方严格履行以上承诺</w:t>
      </w:r>
      <w:r>
        <w:rPr>
          <w:rFonts w:ascii="宋体" w:hAnsi="宋体" w:hint="eastAsia"/>
          <w:sz w:val="24"/>
        </w:rPr>
        <w:t>,</w:t>
      </w:r>
      <w:r>
        <w:rPr>
          <w:rFonts w:ascii="宋体" w:hAnsi="宋体" w:hint="eastAsia"/>
          <w:sz w:val="24"/>
        </w:rPr>
        <w:t>否则</w:t>
      </w:r>
      <w:r>
        <w:rPr>
          <w:rFonts w:ascii="宋体" w:hAnsi="宋体" w:hint="eastAsia"/>
          <w:sz w:val="24"/>
        </w:rPr>
        <w:t>,</w:t>
      </w:r>
      <w:r>
        <w:rPr>
          <w:rFonts w:ascii="宋体" w:hAnsi="宋体" w:hint="eastAsia"/>
          <w:sz w:val="24"/>
        </w:rPr>
        <w:t>我公司及参与投标的工作人员将自愿接受国家法律、法规、规章规定给予的经济、党纪、政纪乃至刑事的处罚；自觉接受行政监管部门给予公司和个人的不良行为记录。</w:t>
      </w:r>
    </w:p>
    <w:p w:rsidR="003D3B67" w:rsidRDefault="00CD7554">
      <w:pPr>
        <w:spacing w:line="360" w:lineRule="auto"/>
        <w:ind w:firstLineChars="200" w:firstLine="480"/>
        <w:rPr>
          <w:rFonts w:ascii="宋体" w:hAnsi="宋体" w:hint="eastAsia"/>
          <w:sz w:val="24"/>
          <w:u w:val="single"/>
        </w:rPr>
      </w:pPr>
      <w:r>
        <w:rPr>
          <w:rFonts w:ascii="宋体" w:hAnsi="宋体" w:hint="eastAsia"/>
          <w:sz w:val="24"/>
        </w:rPr>
        <w:t>6</w:t>
      </w:r>
      <w:r>
        <w:rPr>
          <w:rFonts w:ascii="宋体" w:hAnsi="宋体" w:hint="eastAsia"/>
          <w:sz w:val="24"/>
        </w:rPr>
        <w:t>、供应商认为应做的其他承诺：</w:t>
      </w:r>
      <w:r>
        <w:rPr>
          <w:rFonts w:ascii="宋体" w:hAnsi="宋体" w:hint="eastAsia"/>
          <w:sz w:val="24"/>
          <w:u w:val="single"/>
        </w:rPr>
        <w:t xml:space="preserve">                      </w:t>
      </w:r>
    </w:p>
    <w:p w:rsidR="003D3B67" w:rsidRDefault="00CD7554">
      <w:pPr>
        <w:spacing w:line="360" w:lineRule="auto"/>
        <w:ind w:firstLineChars="200" w:firstLine="480"/>
        <w:rPr>
          <w:rFonts w:ascii="宋体" w:hAnsi="宋体" w:hint="eastAsia"/>
          <w:sz w:val="24"/>
        </w:rPr>
      </w:pPr>
      <w:r>
        <w:rPr>
          <w:rFonts w:ascii="宋体" w:hAnsi="宋体" w:hint="eastAsia"/>
          <w:sz w:val="24"/>
        </w:rPr>
        <w:t>特此承诺。</w:t>
      </w:r>
    </w:p>
    <w:p w:rsidR="003D3B67" w:rsidRDefault="003D3B67">
      <w:pPr>
        <w:spacing w:line="360" w:lineRule="auto"/>
        <w:ind w:firstLineChars="1400" w:firstLine="3360"/>
        <w:rPr>
          <w:rFonts w:ascii="宋体" w:hAnsi="宋体" w:hint="eastAsia"/>
          <w:sz w:val="24"/>
        </w:rPr>
      </w:pPr>
    </w:p>
    <w:p w:rsidR="003D3B67" w:rsidRDefault="003D3B67">
      <w:pPr>
        <w:spacing w:line="360" w:lineRule="auto"/>
        <w:ind w:firstLineChars="1400" w:firstLine="3360"/>
        <w:rPr>
          <w:rFonts w:ascii="宋体" w:hAnsi="宋体" w:hint="eastAsia"/>
          <w:sz w:val="24"/>
        </w:rPr>
      </w:pPr>
    </w:p>
    <w:p w:rsidR="003D3B67" w:rsidRDefault="003D3B67">
      <w:pPr>
        <w:spacing w:line="360" w:lineRule="auto"/>
        <w:ind w:firstLineChars="1400" w:firstLine="3360"/>
        <w:rPr>
          <w:rFonts w:ascii="宋体" w:hAnsi="宋体" w:hint="eastAsia"/>
          <w:sz w:val="24"/>
        </w:rPr>
      </w:pPr>
    </w:p>
    <w:p w:rsidR="003D3B67" w:rsidRDefault="003D3B67">
      <w:pPr>
        <w:spacing w:line="360" w:lineRule="auto"/>
        <w:ind w:firstLineChars="1400" w:firstLine="3360"/>
        <w:rPr>
          <w:rFonts w:ascii="宋体" w:hAnsi="宋体" w:hint="eastAsia"/>
          <w:sz w:val="24"/>
        </w:rPr>
      </w:pPr>
    </w:p>
    <w:p w:rsidR="003D3B67" w:rsidRDefault="00CD7554">
      <w:pPr>
        <w:spacing w:line="360" w:lineRule="auto"/>
        <w:ind w:firstLineChars="1600" w:firstLine="3840"/>
        <w:rPr>
          <w:rFonts w:ascii="宋体" w:hAnsi="宋体" w:cs="宋体" w:hint="eastAsia"/>
          <w:kern w:val="0"/>
          <w:sz w:val="24"/>
        </w:rPr>
      </w:pPr>
      <w:r>
        <w:rPr>
          <w:rFonts w:ascii="宋体" w:hAnsi="宋体" w:cs="宋体" w:hint="eastAsia"/>
          <w:kern w:val="0"/>
          <w:sz w:val="24"/>
        </w:rPr>
        <w:t>投标</w:t>
      </w:r>
      <w:r>
        <w:rPr>
          <w:rFonts w:ascii="宋体" w:hAnsi="宋体" w:cs="宋体" w:hint="eastAsia"/>
          <w:kern w:val="0"/>
          <w:sz w:val="24"/>
        </w:rPr>
        <w:t>供应商</w:t>
      </w:r>
      <w:r>
        <w:rPr>
          <w:rFonts w:ascii="宋体" w:hAnsi="宋体" w:cs="宋体" w:hint="eastAsia"/>
          <w:kern w:val="0"/>
          <w:sz w:val="24"/>
        </w:rPr>
        <w:t>(</w:t>
      </w:r>
      <w:r>
        <w:rPr>
          <w:rFonts w:ascii="宋体" w:hAnsi="宋体" w:cs="宋体" w:hint="eastAsia"/>
          <w:kern w:val="0"/>
          <w:sz w:val="24"/>
        </w:rPr>
        <w:t>盖章</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rPr>
        <w:t xml:space="preserve"> </w:t>
      </w:r>
    </w:p>
    <w:p w:rsidR="003D3B67" w:rsidRDefault="00CD7554">
      <w:pPr>
        <w:spacing w:line="360" w:lineRule="auto"/>
        <w:ind w:firstLineChars="1600" w:firstLine="3840"/>
        <w:rPr>
          <w:rFonts w:ascii="宋体" w:hAnsi="宋体" w:cs="宋体" w:hint="eastAsia"/>
          <w:kern w:val="0"/>
          <w:sz w:val="24"/>
        </w:rPr>
      </w:pPr>
      <w:r>
        <w:rPr>
          <w:rFonts w:ascii="宋体" w:hAnsi="宋体" w:cs="宋体" w:hint="eastAsia"/>
          <w:kern w:val="0"/>
          <w:sz w:val="24"/>
        </w:rPr>
        <w:t>法定代表人或其委托代理人</w:t>
      </w:r>
      <w:r>
        <w:rPr>
          <w:rFonts w:ascii="宋体" w:hAnsi="宋体" w:cs="宋体" w:hint="eastAsia"/>
          <w:kern w:val="0"/>
          <w:sz w:val="24"/>
        </w:rPr>
        <w:t>(</w:t>
      </w:r>
      <w:r>
        <w:rPr>
          <w:rFonts w:ascii="宋体" w:hAnsi="宋体" w:cs="宋体" w:hint="eastAsia"/>
          <w:kern w:val="0"/>
          <w:sz w:val="24"/>
        </w:rPr>
        <w:t>签字或盖章</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p>
    <w:p w:rsidR="003D3B67" w:rsidRDefault="00CD7554">
      <w:pPr>
        <w:ind w:firstLineChars="1600" w:firstLine="3840"/>
        <w:rPr>
          <w:rFonts w:ascii="宋体" w:hAnsi="宋体" w:hint="eastAsia"/>
          <w:b/>
          <w:sz w:val="24"/>
        </w:rPr>
      </w:pPr>
      <w:r>
        <w:rPr>
          <w:rFonts w:ascii="宋体" w:hAnsi="宋体" w:cs="宋体" w:hint="eastAsia"/>
          <w:kern w:val="0"/>
          <w:sz w:val="24"/>
        </w:rPr>
        <w:t>日期：</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3D3B67" w:rsidRDefault="003D3B67">
      <w:pPr>
        <w:jc w:val="center"/>
        <w:rPr>
          <w:b/>
          <w:sz w:val="36"/>
          <w:szCs w:val="36"/>
        </w:rPr>
      </w:pPr>
    </w:p>
    <w:p w:rsidR="003D3B67" w:rsidRDefault="003D3B67">
      <w:pPr>
        <w:jc w:val="center"/>
        <w:rPr>
          <w:rFonts w:ascii="宋体" w:hAnsi="宋体" w:hint="eastAsia"/>
          <w:b/>
          <w:sz w:val="28"/>
          <w:szCs w:val="28"/>
        </w:rPr>
      </w:pPr>
    </w:p>
    <w:p w:rsidR="003D3B67" w:rsidRDefault="003D3B67">
      <w:pPr>
        <w:jc w:val="center"/>
        <w:rPr>
          <w:b/>
          <w:sz w:val="32"/>
          <w:szCs w:val="32"/>
        </w:rPr>
      </w:pPr>
    </w:p>
    <w:p w:rsidR="003D3B67" w:rsidRDefault="003D3B67">
      <w:pPr>
        <w:spacing w:line="520" w:lineRule="exact"/>
        <w:jc w:val="center"/>
        <w:rPr>
          <w:rFonts w:ascii="宋体" w:hAnsi="宋体" w:cs="宋体" w:hint="eastAsia"/>
          <w:b/>
          <w:bCs/>
          <w:sz w:val="32"/>
          <w:szCs w:val="32"/>
        </w:rPr>
      </w:pPr>
    </w:p>
    <w:p w:rsidR="003D3B67" w:rsidRDefault="003D3B67">
      <w:pPr>
        <w:spacing w:line="520" w:lineRule="exact"/>
        <w:jc w:val="center"/>
        <w:rPr>
          <w:rFonts w:ascii="宋体" w:hAnsi="宋体" w:cs="宋体" w:hint="eastAsia"/>
          <w:b/>
          <w:bCs/>
          <w:sz w:val="32"/>
          <w:szCs w:val="32"/>
        </w:rPr>
      </w:pPr>
    </w:p>
    <w:p w:rsidR="003D3B67" w:rsidRDefault="003D3B67">
      <w:pPr>
        <w:spacing w:line="520" w:lineRule="exact"/>
        <w:jc w:val="center"/>
        <w:rPr>
          <w:rFonts w:ascii="宋体" w:hAnsi="宋体" w:cs="宋体" w:hint="eastAsia"/>
          <w:b/>
          <w:bCs/>
          <w:sz w:val="32"/>
          <w:szCs w:val="32"/>
        </w:rPr>
      </w:pPr>
    </w:p>
    <w:p w:rsidR="003D3B67" w:rsidRDefault="00CD7554">
      <w:pPr>
        <w:spacing w:line="520" w:lineRule="exact"/>
        <w:jc w:val="center"/>
        <w:rPr>
          <w:rFonts w:ascii="宋体" w:hAnsi="宋体" w:cs="宋体" w:hint="eastAsia"/>
          <w:b/>
          <w:bCs/>
          <w:sz w:val="32"/>
          <w:szCs w:val="32"/>
        </w:rPr>
      </w:pPr>
      <w:r>
        <w:rPr>
          <w:rFonts w:ascii="宋体" w:hAnsi="宋体" w:cs="宋体" w:hint="eastAsia"/>
          <w:b/>
          <w:bCs/>
          <w:sz w:val="32"/>
          <w:szCs w:val="32"/>
        </w:rPr>
        <w:lastRenderedPageBreak/>
        <w:t>八、其他资料</w:t>
      </w:r>
    </w:p>
    <w:p w:rsidR="003D3B67" w:rsidRDefault="003D3B67">
      <w:pPr>
        <w:ind w:firstLineChars="1600" w:firstLine="3855"/>
        <w:rPr>
          <w:rFonts w:ascii="宋体" w:hAnsi="宋体" w:hint="eastAsia"/>
          <w:b/>
          <w:sz w:val="24"/>
        </w:rPr>
      </w:pPr>
    </w:p>
    <w:p w:rsidR="003D3B67" w:rsidRDefault="003D3B67">
      <w:pPr>
        <w:jc w:val="center"/>
        <w:rPr>
          <w:b/>
          <w:sz w:val="32"/>
          <w:szCs w:val="32"/>
        </w:rPr>
      </w:pPr>
    </w:p>
    <w:p w:rsidR="003D3B67" w:rsidRDefault="003D3B67">
      <w:pPr>
        <w:spacing w:line="360" w:lineRule="auto"/>
        <w:ind w:firstLineChars="900" w:firstLine="2520"/>
        <w:rPr>
          <w:sz w:val="28"/>
          <w:szCs w:val="28"/>
        </w:rPr>
      </w:pPr>
    </w:p>
    <w:p w:rsidR="003D3B67" w:rsidRDefault="003D3B67">
      <w:pPr>
        <w:spacing w:line="360" w:lineRule="auto"/>
        <w:ind w:firstLineChars="900" w:firstLine="2520"/>
        <w:rPr>
          <w:sz w:val="28"/>
          <w:szCs w:val="28"/>
        </w:rPr>
      </w:pPr>
    </w:p>
    <w:p w:rsidR="003D3B67" w:rsidRDefault="003D3B67">
      <w:pPr>
        <w:spacing w:line="360" w:lineRule="auto"/>
        <w:ind w:firstLineChars="900" w:firstLine="2520"/>
        <w:rPr>
          <w:sz w:val="28"/>
          <w:szCs w:val="28"/>
        </w:rPr>
      </w:pPr>
    </w:p>
    <w:p w:rsidR="003D3B67" w:rsidRDefault="003D3B67">
      <w:pPr>
        <w:spacing w:line="360" w:lineRule="auto"/>
        <w:ind w:firstLineChars="900" w:firstLine="2520"/>
        <w:rPr>
          <w:sz w:val="28"/>
          <w:szCs w:val="28"/>
        </w:rPr>
      </w:pPr>
    </w:p>
    <w:p w:rsidR="003D3B67" w:rsidRDefault="003D3B67">
      <w:pPr>
        <w:spacing w:line="360" w:lineRule="auto"/>
        <w:ind w:firstLineChars="900" w:firstLine="2520"/>
        <w:rPr>
          <w:sz w:val="28"/>
          <w:szCs w:val="28"/>
        </w:rPr>
      </w:pPr>
    </w:p>
    <w:p w:rsidR="003D3B67" w:rsidRDefault="003D3B67">
      <w:pPr>
        <w:spacing w:line="360" w:lineRule="auto"/>
        <w:ind w:firstLineChars="900" w:firstLine="2520"/>
        <w:rPr>
          <w:sz w:val="28"/>
          <w:szCs w:val="28"/>
        </w:rPr>
      </w:pPr>
    </w:p>
    <w:p w:rsidR="003D3B67" w:rsidRDefault="003D3B67">
      <w:pPr>
        <w:spacing w:line="360" w:lineRule="auto"/>
        <w:ind w:firstLineChars="900" w:firstLine="2520"/>
        <w:rPr>
          <w:sz w:val="28"/>
          <w:szCs w:val="28"/>
        </w:rPr>
      </w:pPr>
    </w:p>
    <w:p w:rsidR="003D3B67" w:rsidRDefault="003D3B67">
      <w:pPr>
        <w:spacing w:line="360" w:lineRule="auto"/>
        <w:ind w:firstLineChars="900" w:firstLine="2520"/>
        <w:rPr>
          <w:sz w:val="28"/>
          <w:szCs w:val="28"/>
        </w:rPr>
      </w:pPr>
    </w:p>
    <w:p w:rsidR="003D3B67" w:rsidRDefault="003D3B67">
      <w:pPr>
        <w:spacing w:line="360" w:lineRule="auto"/>
        <w:rPr>
          <w:sz w:val="28"/>
          <w:szCs w:val="28"/>
        </w:rPr>
      </w:pPr>
    </w:p>
    <w:p w:rsidR="003D3B67" w:rsidRDefault="003D3B67">
      <w:pPr>
        <w:pStyle w:val="a0"/>
        <w:ind w:firstLine="240"/>
      </w:pPr>
    </w:p>
    <w:p w:rsidR="003D3B67" w:rsidRDefault="003D3B67">
      <w:pPr>
        <w:jc w:val="center"/>
        <w:rPr>
          <w:rFonts w:ascii="宋体" w:hAnsi="宋体" w:hint="eastAsia"/>
          <w:sz w:val="24"/>
          <w:szCs w:val="24"/>
        </w:rPr>
      </w:pPr>
    </w:p>
    <w:p w:rsidR="003D3B67" w:rsidRDefault="003D3B67"/>
    <w:sectPr w:rsidR="003D3B67">
      <w:footerReference w:type="default" r:id="rId12"/>
      <w:pgSz w:w="11906" w:h="16838"/>
      <w:pgMar w:top="1247" w:right="1361" w:bottom="1247"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554" w:rsidRDefault="00CD7554">
      <w:r>
        <w:separator/>
      </w:r>
    </w:p>
  </w:endnote>
  <w:endnote w:type="continuationSeparator" w:id="0">
    <w:p w:rsidR="00CD7554" w:rsidRDefault="00CD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93"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_5b8b_4f53">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67" w:rsidRDefault="00CD7554">
    <w:pPr>
      <w:pStyle w:val="a9"/>
      <w:framePr w:wrap="around" w:vAnchor="text" w:hAnchor="margin" w:xAlign="center" w:y="1"/>
      <w:rPr>
        <w:rStyle w:val="ac"/>
      </w:rPr>
    </w:pPr>
    <w:r>
      <w:fldChar w:fldCharType="begin"/>
    </w:r>
    <w:r>
      <w:rPr>
        <w:rStyle w:val="ac"/>
      </w:rPr>
      <w:instrText xml:space="preserve">PAGE  </w:instrText>
    </w:r>
    <w:r>
      <w:fldChar w:fldCharType="end"/>
    </w:r>
  </w:p>
  <w:p w:rsidR="003D3B67" w:rsidRDefault="003D3B6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67" w:rsidRDefault="00CD7554">
    <w:pPr>
      <w:pStyle w:val="a9"/>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D3B67" w:rsidRDefault="00CD7554">
                          <w:pPr>
                            <w:pStyle w:val="a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3D3B67" w:rsidRDefault="00CD7554">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67" w:rsidRDefault="00CD7554">
    <w:pPr>
      <w:pStyle w:val="a9"/>
      <w:tabs>
        <w:tab w:val="clear" w:pos="4153"/>
        <w:tab w:val="center" w:pos="4490"/>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D3B67" w:rsidRDefault="00CD7554">
                          <w:pPr>
                            <w:pStyle w:val="a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rsidR="003D3B67" w:rsidRDefault="00CD7554">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67" w:rsidRDefault="00CD7554">
    <w:pPr>
      <w:pStyle w:val="a9"/>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D3B67" w:rsidRDefault="00CD7554">
                          <w:pPr>
                            <w:pStyle w:val="a9"/>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rsidR="003D3B67" w:rsidRDefault="00CD7554">
                    <w:pPr>
                      <w:pStyle w:val="a9"/>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554" w:rsidRDefault="00CD7554">
      <w:r>
        <w:separator/>
      </w:r>
    </w:p>
  </w:footnote>
  <w:footnote w:type="continuationSeparator" w:id="0">
    <w:p w:rsidR="00CD7554" w:rsidRDefault="00CD7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67" w:rsidRDefault="003D3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20941"/>
    <w:multiLevelType w:val="multilevel"/>
    <w:tmpl w:val="28020941"/>
    <w:lvl w:ilvl="0">
      <w:start w:val="1"/>
      <w:numFmt w:val="chineseCountingThousand"/>
      <w:suff w:val="nothing"/>
      <w:lvlText w:val="第%1部分"/>
      <w:lvlJc w:val="left"/>
      <w:pPr>
        <w:ind w:left="852"/>
      </w:pPr>
      <w:rPr>
        <w:rFonts w:ascii="黑体" w:eastAsia="黑体" w:hAnsi="Times New Roman" w:cs="Times New Roman" w:hint="eastAsia"/>
        <w:sz w:val="32"/>
      </w:rPr>
    </w:lvl>
    <w:lvl w:ilvl="1">
      <w:start w:val="1"/>
      <w:numFmt w:val="upperLetter"/>
      <w:pStyle w:val="2"/>
      <w:suff w:val="nothing"/>
      <w:lvlText w:val="%2"/>
      <w:lvlJc w:val="left"/>
      <w:pPr>
        <w:ind w:left="3119"/>
      </w:pPr>
      <w:rPr>
        <w:rFonts w:ascii="CG Times" w:hAnsi="CG Times" w:cs="Times New Roman" w:hint="default"/>
        <w:b/>
        <w:i w:val="0"/>
        <w:sz w:val="28"/>
      </w:rPr>
    </w:lvl>
    <w:lvl w:ilvl="2">
      <w:start w:val="1"/>
      <w:numFmt w:val="decimal"/>
      <w:lvlRestart w:val="0"/>
      <w:suff w:val="nothing"/>
      <w:lvlText w:val="%3"/>
      <w:lvlJc w:val="left"/>
      <w:pPr>
        <w:ind w:left="852"/>
      </w:pPr>
      <w:rPr>
        <w:rFonts w:ascii="宋体" w:eastAsia="宋体" w:hAnsi="Times New Roman" w:cs="Times New Roman" w:hint="eastAsia"/>
        <w:b/>
        <w:i w:val="0"/>
        <w:sz w:val="28"/>
      </w:rPr>
    </w:lvl>
    <w:lvl w:ilvl="3">
      <w:start w:val="1"/>
      <w:numFmt w:val="none"/>
      <w:suff w:val="nothing"/>
      <w:lvlText w:val=""/>
      <w:lvlJc w:val="left"/>
      <w:pPr>
        <w:ind w:left="852"/>
      </w:pPr>
      <w:rPr>
        <w:rFonts w:cs="Times New Roman"/>
      </w:rPr>
    </w:lvl>
    <w:lvl w:ilvl="4">
      <w:start w:val="1"/>
      <w:numFmt w:val="none"/>
      <w:suff w:val="nothing"/>
      <w:lvlText w:val=""/>
      <w:lvlJc w:val="left"/>
      <w:pPr>
        <w:ind w:left="852"/>
      </w:pPr>
      <w:rPr>
        <w:rFonts w:cs="Times New Roman"/>
      </w:rPr>
    </w:lvl>
    <w:lvl w:ilvl="5">
      <w:start w:val="1"/>
      <w:numFmt w:val="none"/>
      <w:suff w:val="nothing"/>
      <w:lvlText w:val=""/>
      <w:lvlJc w:val="left"/>
      <w:pPr>
        <w:ind w:left="852"/>
      </w:pPr>
      <w:rPr>
        <w:rFonts w:cs="Times New Roman"/>
      </w:rPr>
    </w:lvl>
    <w:lvl w:ilvl="6">
      <w:start w:val="1"/>
      <w:numFmt w:val="none"/>
      <w:suff w:val="nothing"/>
      <w:lvlText w:val=""/>
      <w:lvlJc w:val="left"/>
      <w:pPr>
        <w:ind w:left="852"/>
      </w:pPr>
      <w:rPr>
        <w:rFonts w:cs="Times New Roman"/>
      </w:rPr>
    </w:lvl>
    <w:lvl w:ilvl="7">
      <w:start w:val="1"/>
      <w:numFmt w:val="none"/>
      <w:suff w:val="nothing"/>
      <w:lvlText w:val=""/>
      <w:lvlJc w:val="left"/>
      <w:pPr>
        <w:ind w:left="852"/>
      </w:pPr>
      <w:rPr>
        <w:rFonts w:cs="Times New Roman"/>
      </w:rPr>
    </w:lvl>
    <w:lvl w:ilvl="8">
      <w:start w:val="1"/>
      <w:numFmt w:val="none"/>
      <w:suff w:val="nothing"/>
      <w:lvlText w:val=""/>
      <w:lvlJc w:val="left"/>
      <w:pPr>
        <w:ind w:left="852"/>
      </w:pPr>
      <w:rPr>
        <w:rFonts w:cs="Times New Roman"/>
      </w:rPr>
    </w:lvl>
  </w:abstractNum>
  <w:num w:numId="1" w16cid:durableId="1980913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YRx/sACe4Uj9K+EZAuUVmzT5g2UXN3NKdG4cIqFyYpdF5DCtSvsyT4uam4BH2s14zUIfiqeb5sWo2a/byKX9dg==" w:salt="sTrRZEsQfSWbqfTs8jrLm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B67"/>
    <w:rsid w:val="003D3B67"/>
    <w:rsid w:val="00CD7554"/>
    <w:rsid w:val="00F149F7"/>
    <w:rsid w:val="07E057F3"/>
    <w:rsid w:val="0DB37F58"/>
    <w:rsid w:val="13887CBB"/>
    <w:rsid w:val="1FF56C25"/>
    <w:rsid w:val="22AC349C"/>
    <w:rsid w:val="257818D9"/>
    <w:rsid w:val="2A444BC6"/>
    <w:rsid w:val="339A6EA4"/>
    <w:rsid w:val="3DCD7AD4"/>
    <w:rsid w:val="47186B04"/>
    <w:rsid w:val="521F7BD8"/>
    <w:rsid w:val="5695737B"/>
    <w:rsid w:val="60FF5B54"/>
    <w:rsid w:val="61EC03E6"/>
    <w:rsid w:val="649731B6"/>
    <w:rsid w:val="66D93700"/>
    <w:rsid w:val="6F161EC5"/>
    <w:rsid w:val="79B7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93AAA6-6D45-401F-B7AE-4CADA2A6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nhideWhenUsed="1" w:qFormat="1"/>
    <w:lsdException w:name="footer" w:unhideWhenUsed="1" w:qFormat="1"/>
    <w:lsdException w:name="caption" w:semiHidden="1" w:unhideWhenUsed="1" w:qFormat="1"/>
    <w:lsdException w:name="table of figures" w:uiPriority="99" w:unhideWhenUsed="1" w:qFormat="1"/>
    <w:lsdException w:name="envelope return" w:qFormat="1"/>
    <w:lsdException w:name="page number" w:qFormat="1"/>
    <w:lsdException w:name="Title" w:qFormat="1"/>
    <w:lsdException w:name="Default Paragraph Font" w:semiHidden="1" w:qFormat="1"/>
    <w:lsdException w:name="Body Text" w:uiPriority="99" w:qFormat="1"/>
    <w:lsdException w:name="Body Text Indent" w:uiPriority="99" w:unhideWhenUsed="1" w:qFormat="1"/>
    <w:lsdException w:name="Subtitle" w:qFormat="1"/>
    <w:lsdException w:name="Body Text First Indent" w:uiPriority="99" w:unhideWhenUsed="1"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numPr>
        <w:ilvl w:val="1"/>
        <w:numId w:val="1"/>
      </w:numPr>
      <w:spacing w:before="260" w:after="260" w:line="412" w:lineRule="auto"/>
      <w:ind w:left="852"/>
      <w:jc w:val="center"/>
      <w:outlineLvl w:val="1"/>
    </w:pPr>
    <w:rPr>
      <w:rFonts w:ascii="CG Times" w:hAnsi="CG Times"/>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uiPriority w:val="99"/>
    <w:unhideWhenUsed/>
    <w:qFormat/>
    <w:pPr>
      <w:ind w:firstLineChars="100" w:firstLine="420"/>
    </w:pPr>
  </w:style>
  <w:style w:type="paragraph" w:styleId="a4">
    <w:name w:val="Body Text"/>
    <w:basedOn w:val="a"/>
    <w:next w:val="Default"/>
    <w:uiPriority w:val="99"/>
    <w:qFormat/>
    <w:pPr>
      <w:snapToGrid w:val="0"/>
      <w:spacing w:line="360" w:lineRule="auto"/>
    </w:pPr>
    <w:rPr>
      <w:kern w:val="0"/>
      <w:sz w:val="24"/>
      <w:szCs w:val="24"/>
    </w:rPr>
  </w:style>
  <w:style w:type="paragraph" w:customStyle="1" w:styleId="Default">
    <w:name w:val="Default"/>
    <w:next w:val="a5"/>
    <w:qFormat/>
    <w:pPr>
      <w:widowControl w:val="0"/>
      <w:autoSpaceDE w:val="0"/>
      <w:autoSpaceDN w:val="0"/>
      <w:adjustRightInd w:val="0"/>
    </w:pPr>
    <w:rPr>
      <w:rFonts w:ascii="宋体" w:eastAsia="宋体" w:hAnsi="Times New Roman" w:cs="Times New Roman"/>
      <w:color w:val="000000"/>
      <w:kern w:val="2"/>
      <w:sz w:val="24"/>
      <w:szCs w:val="24"/>
    </w:rPr>
  </w:style>
  <w:style w:type="paragraph" w:styleId="a5">
    <w:name w:val="table of figures"/>
    <w:basedOn w:val="a"/>
    <w:next w:val="a"/>
    <w:uiPriority w:val="99"/>
    <w:unhideWhenUsed/>
    <w:qFormat/>
    <w:pPr>
      <w:ind w:leftChars="200" w:left="200" w:hangingChars="200" w:hanging="200"/>
    </w:pPr>
  </w:style>
  <w:style w:type="paragraph" w:styleId="20">
    <w:name w:val="Body Text First Indent 2"/>
    <w:basedOn w:val="a6"/>
    <w:next w:val="a"/>
    <w:qFormat/>
    <w:pPr>
      <w:widowControl/>
      <w:adjustRightInd w:val="0"/>
      <w:snapToGrid w:val="0"/>
      <w:ind w:firstLineChars="200" w:firstLine="420"/>
      <w:jc w:val="left"/>
    </w:pPr>
    <w:rPr>
      <w:rFonts w:ascii="Tahoma" w:eastAsia="微软雅黑" w:hAnsi="Tahoma"/>
      <w:kern w:val="0"/>
      <w:sz w:val="22"/>
    </w:rPr>
  </w:style>
  <w:style w:type="paragraph" w:styleId="a6">
    <w:name w:val="Body Text Indent"/>
    <w:basedOn w:val="a"/>
    <w:next w:val="a7"/>
    <w:uiPriority w:val="99"/>
    <w:unhideWhenUsed/>
    <w:qFormat/>
    <w:pPr>
      <w:spacing w:after="120"/>
      <w:ind w:leftChars="200" w:left="420"/>
    </w:pPr>
  </w:style>
  <w:style w:type="paragraph" w:styleId="a7">
    <w:name w:val="envelope return"/>
    <w:basedOn w:val="a"/>
    <w:qFormat/>
    <w:pPr>
      <w:snapToGrid w:val="0"/>
    </w:pPr>
    <w:rPr>
      <w:rFonts w:ascii="Arial" w:hAnsi="Arial"/>
    </w:rPr>
  </w:style>
  <w:style w:type="paragraph" w:styleId="a8">
    <w:name w:val="Normal Indent"/>
    <w:basedOn w:val="a"/>
    <w:next w:val="21"/>
    <w:qFormat/>
    <w:pPr>
      <w:ind w:firstLine="420"/>
    </w:pPr>
    <w:rPr>
      <w:szCs w:val="20"/>
    </w:rPr>
  </w:style>
  <w:style w:type="paragraph" w:styleId="21">
    <w:name w:val="Body Text 2"/>
    <w:basedOn w:val="a"/>
    <w:next w:val="a4"/>
    <w:qFormat/>
    <w:rPr>
      <w:rFonts w:ascii="黑体" w:eastAsia="仿宋_GB2312"/>
      <w:color w:val="993366"/>
      <w:sz w:val="24"/>
    </w:rPr>
  </w:style>
  <w:style w:type="paragraph" w:styleId="a9">
    <w:name w:val="footer"/>
    <w:basedOn w:val="a"/>
    <w:unhideWhenUsed/>
    <w:qFormat/>
    <w:pPr>
      <w:tabs>
        <w:tab w:val="center" w:pos="4153"/>
        <w:tab w:val="right" w:pos="8306"/>
      </w:tabs>
      <w:snapToGrid w:val="0"/>
      <w:jc w:val="left"/>
    </w:pPr>
    <w:rPr>
      <w:rFonts w:ascii="Calibri" w:hAnsi="Calibri"/>
      <w:kern w:val="0"/>
      <w:sz w:val="18"/>
      <w:szCs w:val="18"/>
    </w:rPr>
  </w:style>
  <w:style w:type="paragraph" w:styleId="aa">
    <w:name w:val="header"/>
    <w:basedOn w:val="a"/>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c">
    <w:name w:val="page number"/>
    <w:qFormat/>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10">
    <w:name w:val="正文空2格  1."/>
    <w:basedOn w:val="a"/>
    <w:qFormat/>
    <w:pPr>
      <w:widowControl/>
      <w:spacing w:after="200" w:line="276" w:lineRule="auto"/>
      <w:ind w:firstLineChars="200" w:firstLine="480"/>
      <w:jc w:val="left"/>
    </w:pPr>
    <w:rPr>
      <w:rFonts w:ascii="Calibri" w:hAnsi="Calibri" w:cs="宋体"/>
      <w:kern w:val="0"/>
      <w:sz w:val="22"/>
      <w:szCs w:val="20"/>
      <w:lang w:eastAsia="en-US" w:bidi="en-US"/>
    </w:rPr>
  </w:style>
  <w:style w:type="paragraph" w:styleId="ad">
    <w:name w:val="Revision"/>
    <w:hidden/>
    <w:uiPriority w:val="99"/>
    <w:unhideWhenUsed/>
    <w:rsid w:val="00CD7554"/>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16664</Words>
  <Characters>3515</Characters>
  <Application>Microsoft Office Word</Application>
  <DocSecurity>0</DocSecurity>
  <Lines>234</Lines>
  <Paragraphs>650</Paragraphs>
  <ScaleCrop>false</ScaleCrop>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13123</dc:creator>
  <cp:lastModifiedBy>XXXX</cp:lastModifiedBy>
  <cp:revision>1</cp:revision>
  <dcterms:created xsi:type="dcterms:W3CDTF">2025-10-29T03:00:00Z</dcterms:created>
  <dcterms:modified xsi:type="dcterms:W3CDTF">2025-11-10T08:29:00Z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eyJoZGlkIjoiYzM2MjViMjJhZmZiYWU4ZjM0NmIxMGJlYzRmYTAzNzgiLCJ1c2VySWQiOiIxNDg1NDYxMjczIn0=</vt:lpwstr>
  </property>
  <property fmtid="{D5CDD505-2E9C-101B-9397-08002B2CF9AE}" pid="4" name="ICV">
    <vt:lpwstr>0EABA0F49AE346B89A80DC07F342B46B_12</vt:lpwstr>
  </property>
</Properties>
</file>